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0C17" w14:textId="75A8A9F3" w:rsidR="007F67C9" w:rsidRPr="007F67C9" w:rsidRDefault="007F67C9" w:rsidP="007F67C9">
      <w:pPr>
        <w:spacing w:after="0"/>
        <w:jc w:val="both"/>
        <w:rPr>
          <w:rFonts w:ascii="Times New Roman" w:hAnsi="Times New Roman" w:cs="Times New Roman"/>
          <w:i/>
          <w:iCs/>
          <w:sz w:val="24"/>
          <w:szCs w:val="24"/>
        </w:rPr>
      </w:pPr>
      <w:r w:rsidRPr="007F67C9">
        <w:rPr>
          <w:rFonts w:ascii="Times New Roman" w:hAnsi="Times New Roman" w:cs="Times New Roman"/>
          <w:i/>
          <w:iCs/>
          <w:sz w:val="24"/>
          <w:szCs w:val="24"/>
        </w:rPr>
        <w:t>NACRT PRIJEDLOGA ODLUKE</w:t>
      </w:r>
    </w:p>
    <w:p w14:paraId="6DE177B7" w14:textId="07A82E56"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Na temelju članka 5. stavak 1. točka 6. i stavka 11. Zakona o sigurnosti prometa na cestama („Narodne novine“ br. 67/08, 48/10, 74/11, 80/13, 158/13, 92/14, 64/15, 108/17, 70/19, 42/20, 85/22, 114/22</w:t>
      </w:r>
      <w:r w:rsidR="00600BCA">
        <w:rPr>
          <w:rFonts w:ascii="Times New Roman" w:hAnsi="Times New Roman" w:cs="Times New Roman"/>
          <w:sz w:val="24"/>
          <w:szCs w:val="24"/>
        </w:rPr>
        <w:t>, 133/23, 145/24</w:t>
      </w:r>
      <w:r>
        <w:rPr>
          <w:rFonts w:ascii="Times New Roman" w:hAnsi="Times New Roman" w:cs="Times New Roman"/>
          <w:sz w:val="24"/>
          <w:szCs w:val="24"/>
        </w:rPr>
        <w:t xml:space="preserve">) te Odluke o povjeravanju obavljanja usluge parkiranja na uređenim javnim površinama i u javnim garažama na području Općine Pakoštane („Službeni glasnik Općine Pakoštane“ broj 1/20), direktor Juštine d.o.o. Antonio Šarić dana </w:t>
      </w:r>
      <w:r w:rsidR="007F67C9">
        <w:rPr>
          <w:rFonts w:ascii="Times New Roman" w:hAnsi="Times New Roman" w:cs="Times New Roman"/>
          <w:sz w:val="24"/>
          <w:szCs w:val="24"/>
        </w:rPr>
        <w:t>____</w:t>
      </w:r>
      <w:r>
        <w:rPr>
          <w:rFonts w:ascii="Times New Roman" w:hAnsi="Times New Roman" w:cs="Times New Roman"/>
          <w:sz w:val="24"/>
          <w:szCs w:val="24"/>
        </w:rPr>
        <w:t xml:space="preserve">. </w:t>
      </w:r>
      <w:r w:rsidR="007A4244">
        <w:rPr>
          <w:rFonts w:ascii="Times New Roman" w:hAnsi="Times New Roman" w:cs="Times New Roman"/>
          <w:sz w:val="24"/>
          <w:szCs w:val="24"/>
        </w:rPr>
        <w:t>travnja</w:t>
      </w:r>
      <w:r>
        <w:rPr>
          <w:rFonts w:ascii="Times New Roman" w:hAnsi="Times New Roman" w:cs="Times New Roman"/>
          <w:sz w:val="24"/>
          <w:szCs w:val="24"/>
        </w:rPr>
        <w:t xml:space="preserve"> 202</w:t>
      </w:r>
      <w:r w:rsidR="00C541F6">
        <w:rPr>
          <w:rFonts w:ascii="Times New Roman" w:hAnsi="Times New Roman" w:cs="Times New Roman"/>
          <w:sz w:val="24"/>
          <w:szCs w:val="24"/>
        </w:rPr>
        <w:t>6</w:t>
      </w:r>
      <w:r>
        <w:rPr>
          <w:rFonts w:ascii="Times New Roman" w:hAnsi="Times New Roman" w:cs="Times New Roman"/>
          <w:sz w:val="24"/>
          <w:szCs w:val="24"/>
        </w:rPr>
        <w:t>. godine, donosi slijedeću</w:t>
      </w:r>
    </w:p>
    <w:p w14:paraId="7DBA91A7" w14:textId="77777777" w:rsidR="00C16EB0" w:rsidRDefault="00C16EB0" w:rsidP="00C16EB0">
      <w:pPr>
        <w:spacing w:after="0"/>
        <w:jc w:val="both"/>
        <w:rPr>
          <w:rFonts w:ascii="Times New Roman" w:hAnsi="Times New Roman" w:cs="Times New Roman"/>
          <w:sz w:val="24"/>
          <w:szCs w:val="24"/>
        </w:rPr>
      </w:pPr>
    </w:p>
    <w:p w14:paraId="79729C57" w14:textId="77777777" w:rsidR="00C16EB0" w:rsidRDefault="00C16EB0" w:rsidP="00C16EB0">
      <w:pPr>
        <w:spacing w:after="0"/>
        <w:jc w:val="center"/>
        <w:rPr>
          <w:rFonts w:ascii="Times New Roman" w:hAnsi="Times New Roman" w:cs="Times New Roman"/>
          <w:b/>
          <w:bCs/>
          <w:sz w:val="28"/>
          <w:szCs w:val="28"/>
        </w:rPr>
      </w:pPr>
      <w:r>
        <w:rPr>
          <w:rFonts w:ascii="Times New Roman" w:hAnsi="Times New Roman" w:cs="Times New Roman"/>
          <w:b/>
          <w:bCs/>
          <w:sz w:val="28"/>
          <w:szCs w:val="28"/>
        </w:rPr>
        <w:t>ODLUKU</w:t>
      </w:r>
    </w:p>
    <w:p w14:paraId="3CE4AC5E"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8"/>
          <w:szCs w:val="28"/>
        </w:rPr>
        <w:t>o organizaciji i načinu naplate parkiranja na području Općine Pakoštane</w:t>
      </w:r>
    </w:p>
    <w:p w14:paraId="2BB5683E" w14:textId="77777777" w:rsidR="00C16EB0" w:rsidRDefault="00C16EB0" w:rsidP="00C16EB0">
      <w:pPr>
        <w:spacing w:after="0"/>
        <w:jc w:val="both"/>
        <w:rPr>
          <w:rFonts w:ascii="Times New Roman" w:hAnsi="Times New Roman" w:cs="Times New Roman"/>
          <w:b/>
          <w:bCs/>
          <w:sz w:val="24"/>
          <w:szCs w:val="24"/>
        </w:rPr>
      </w:pPr>
    </w:p>
    <w:p w14:paraId="696CE10C" w14:textId="77777777" w:rsidR="00C16EB0" w:rsidRDefault="00C16EB0" w:rsidP="00C16EB0">
      <w:pPr>
        <w:spacing w:after="0"/>
        <w:jc w:val="both"/>
        <w:rPr>
          <w:rFonts w:ascii="Times New Roman" w:hAnsi="Times New Roman" w:cs="Times New Roman"/>
          <w:sz w:val="24"/>
          <w:szCs w:val="24"/>
        </w:rPr>
      </w:pPr>
    </w:p>
    <w:p w14:paraId="110270FD" w14:textId="77777777" w:rsidR="00C16EB0" w:rsidRDefault="00C16EB0" w:rsidP="00C16EB0">
      <w:pPr>
        <w:pStyle w:val="ListParagraph"/>
        <w:numPr>
          <w:ilvl w:val="0"/>
          <w:numId w:val="8"/>
        </w:numPr>
        <w:spacing w:after="0"/>
        <w:jc w:val="both"/>
        <w:rPr>
          <w:rFonts w:ascii="Times New Roman" w:hAnsi="Times New Roman" w:cs="Times New Roman"/>
          <w:b/>
          <w:bCs/>
          <w:sz w:val="24"/>
          <w:szCs w:val="24"/>
        </w:rPr>
      </w:pPr>
      <w:r>
        <w:rPr>
          <w:rFonts w:ascii="Times New Roman" w:hAnsi="Times New Roman" w:cs="Times New Roman"/>
          <w:b/>
          <w:bCs/>
          <w:sz w:val="24"/>
          <w:szCs w:val="24"/>
        </w:rPr>
        <w:t>OPĆE ODREDBE</w:t>
      </w:r>
    </w:p>
    <w:p w14:paraId="25B55568" w14:textId="77777777" w:rsidR="00C16EB0" w:rsidRDefault="00C16EB0" w:rsidP="00C16EB0">
      <w:pPr>
        <w:spacing w:after="0"/>
        <w:jc w:val="both"/>
        <w:rPr>
          <w:rFonts w:ascii="Times New Roman" w:hAnsi="Times New Roman" w:cs="Times New Roman"/>
          <w:sz w:val="24"/>
          <w:szCs w:val="24"/>
        </w:rPr>
      </w:pPr>
    </w:p>
    <w:p w14:paraId="389A32CD"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0E9BA8E9" w14:textId="77777777"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Ovom se Odlukom određuju javne parkirališne površine, organizacija i način naplate parkiranja, te nadzor nad parkiranjem vozila na javnim parkiralištima s naplatom na području Općine Pakoštane.</w:t>
      </w:r>
    </w:p>
    <w:p w14:paraId="04AB9C3C" w14:textId="77777777" w:rsidR="00C16EB0" w:rsidRDefault="00C16EB0" w:rsidP="00C16EB0">
      <w:pPr>
        <w:spacing w:after="0"/>
        <w:ind w:firstLine="708"/>
        <w:jc w:val="both"/>
        <w:rPr>
          <w:rFonts w:ascii="Times New Roman" w:hAnsi="Times New Roman" w:cs="Times New Roman"/>
          <w:sz w:val="24"/>
          <w:szCs w:val="24"/>
        </w:rPr>
      </w:pPr>
    </w:p>
    <w:p w14:paraId="46955601"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6A1144A5" w14:textId="77777777"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U smislu ove Odluke:</w:t>
      </w:r>
    </w:p>
    <w:p w14:paraId="33835771" w14:textId="77777777" w:rsidR="00C16EB0" w:rsidRDefault="00C16EB0" w:rsidP="00C16EB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b/>
          <w:bCs/>
          <w:sz w:val="24"/>
          <w:szCs w:val="24"/>
        </w:rPr>
        <w:t>javna parkirališna površina</w:t>
      </w:r>
      <w:r>
        <w:rPr>
          <w:rFonts w:ascii="Times New Roman" w:hAnsi="Times New Roman" w:cs="Times New Roman"/>
          <w:sz w:val="24"/>
          <w:szCs w:val="24"/>
        </w:rPr>
        <w:t xml:space="preserve"> je površina namijenjena parkiranju vozila koja je uređena kao vanjsko ulično parkiralište ili zasebno izdvojeno parkiralište;</w:t>
      </w:r>
    </w:p>
    <w:p w14:paraId="50BE5A4C" w14:textId="77777777" w:rsidR="00C16EB0" w:rsidRDefault="00C16EB0" w:rsidP="00C16EB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b/>
          <w:bCs/>
          <w:sz w:val="24"/>
          <w:szCs w:val="24"/>
        </w:rPr>
        <w:t>javno parkiralište s naplatom</w:t>
      </w:r>
      <w:r>
        <w:rPr>
          <w:rFonts w:ascii="Times New Roman" w:hAnsi="Times New Roman" w:cs="Times New Roman"/>
          <w:sz w:val="24"/>
          <w:szCs w:val="24"/>
        </w:rPr>
        <w:t xml:space="preserve"> (u daljnjem tekstu: javno parkiralište) je uređeno i propisno označena ulična ili izdvojena površina na kojoj je uvedena naplata parkiranja i koja je označena odgovarajućom prometnom signalizacijom te informacijom o parkirališnoj zoni, cijenama parkiranja ovisno o vremenu parkiranja kao i načinu plaćanja parkiranja;</w:t>
      </w:r>
    </w:p>
    <w:p w14:paraId="319B040E" w14:textId="77777777" w:rsidR="00C16EB0" w:rsidRDefault="00C16EB0" w:rsidP="00C16EB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b/>
          <w:bCs/>
          <w:sz w:val="24"/>
          <w:szCs w:val="24"/>
        </w:rPr>
        <w:t>parkirališno mjesto</w:t>
      </w:r>
      <w:r>
        <w:rPr>
          <w:rFonts w:ascii="Times New Roman" w:hAnsi="Times New Roman" w:cs="Times New Roman"/>
          <w:sz w:val="24"/>
          <w:szCs w:val="24"/>
        </w:rPr>
        <w:t xml:space="preserve"> je dio javne parkirališne površine namijenjene parkiranju jednog vozila i označeno odgovarajućom prometnom signalizacijom;</w:t>
      </w:r>
    </w:p>
    <w:p w14:paraId="22F75CE3" w14:textId="77777777" w:rsidR="00C16EB0" w:rsidRDefault="00C16EB0" w:rsidP="00C16EB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b/>
          <w:bCs/>
          <w:sz w:val="24"/>
          <w:szCs w:val="24"/>
        </w:rPr>
        <w:t>parkirališna zona</w:t>
      </w:r>
      <w:r>
        <w:rPr>
          <w:rFonts w:ascii="Times New Roman" w:hAnsi="Times New Roman" w:cs="Times New Roman"/>
          <w:sz w:val="24"/>
          <w:szCs w:val="24"/>
        </w:rPr>
        <w:t xml:space="preserve"> je dio javne površine na kojoj je uvedena naplata u određenom dijelu Općine Pakoštane;</w:t>
      </w:r>
    </w:p>
    <w:p w14:paraId="06B3351A" w14:textId="77777777" w:rsidR="00C16EB0" w:rsidRDefault="00C16EB0" w:rsidP="00C16EB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b/>
          <w:bCs/>
          <w:sz w:val="24"/>
          <w:szCs w:val="24"/>
        </w:rPr>
        <w:t>vozilo</w:t>
      </w:r>
      <w:r>
        <w:rPr>
          <w:rFonts w:ascii="Times New Roman" w:hAnsi="Times New Roman" w:cs="Times New Roman"/>
          <w:sz w:val="24"/>
          <w:szCs w:val="24"/>
        </w:rPr>
        <w:t xml:space="preserve"> je osobni automobil i drugo motorno vozilo namijenjeno za prijevoz osoba, koje osim sjedala za vozače ima najviše osam sjedala i kojega dopuštena masa ne prelazi 3500 kg i dimenzije odgovaraju propisanim dimenzijama parkirališnih mjesta osobnog automobila;</w:t>
      </w:r>
    </w:p>
    <w:p w14:paraId="2408E89C" w14:textId="77777777" w:rsidR="00C16EB0" w:rsidRDefault="00C16EB0" w:rsidP="00C16EB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b/>
          <w:bCs/>
          <w:sz w:val="24"/>
          <w:szCs w:val="24"/>
        </w:rPr>
        <w:t>korisnik javnog parkirališta</w:t>
      </w:r>
      <w:r>
        <w:rPr>
          <w:rFonts w:ascii="Times New Roman" w:hAnsi="Times New Roman" w:cs="Times New Roman"/>
          <w:sz w:val="24"/>
          <w:szCs w:val="24"/>
        </w:rPr>
        <w:t xml:space="preserve"> (u daljnjem tekstu: Korisnik) je vozač koji parkira vozilo na parkirališno mjesto. Korisnikom se smatra vlasnik vozila koji je evidentiran u odgovarajućim evidencijama Ministarstva unutarnjih poslova prema registracijskoj oznaci vozila. Korisnikom se smatra i primatelj leasinga kojemu je vozilo prepušteno na korištenje na temelju pravnog posla leasinga, odnosno najmoprimac kojem je osoba koja obavlja registriranu djelatnost rent-a-car usluge prepustila vozilo na korištenje na temelju ugovora o najmu.</w:t>
      </w:r>
    </w:p>
    <w:p w14:paraId="04D06B10" w14:textId="77777777" w:rsidR="00C16EB0" w:rsidRDefault="00C16EB0" w:rsidP="00C16EB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organizator parkiranja</w:t>
      </w:r>
      <w:r>
        <w:rPr>
          <w:rFonts w:ascii="Times New Roman" w:hAnsi="Times New Roman" w:cs="Times New Roman"/>
          <w:sz w:val="24"/>
          <w:szCs w:val="24"/>
        </w:rPr>
        <w:t xml:space="preserve"> je osoba koja obavlja tehničke i organizacijske poslove, naplatu i nadzor nad parkiranjem vozila, te obavlja druge poslove.</w:t>
      </w:r>
    </w:p>
    <w:p w14:paraId="4AA7F5BE" w14:textId="77777777" w:rsidR="00C16EB0" w:rsidRDefault="00C16EB0" w:rsidP="00C16EB0">
      <w:pPr>
        <w:pStyle w:val="ListParagraph"/>
        <w:spacing w:after="0"/>
        <w:ind w:left="1428"/>
        <w:jc w:val="both"/>
        <w:rPr>
          <w:rFonts w:ascii="Times New Roman" w:hAnsi="Times New Roman" w:cs="Times New Roman"/>
          <w:sz w:val="24"/>
          <w:szCs w:val="24"/>
        </w:rPr>
      </w:pPr>
    </w:p>
    <w:p w14:paraId="288B44F4" w14:textId="77777777" w:rsidR="00C16EB0" w:rsidRDefault="00C16EB0" w:rsidP="00C16EB0">
      <w:pPr>
        <w:spacing w:after="0"/>
        <w:jc w:val="center"/>
        <w:rPr>
          <w:rFonts w:ascii="Times New Roman" w:hAnsi="Times New Roman" w:cs="Times New Roman"/>
          <w:sz w:val="24"/>
          <w:szCs w:val="24"/>
        </w:rPr>
      </w:pPr>
      <w:r>
        <w:rPr>
          <w:rFonts w:ascii="Times New Roman" w:hAnsi="Times New Roman" w:cs="Times New Roman"/>
          <w:sz w:val="24"/>
          <w:szCs w:val="24"/>
        </w:rPr>
        <w:t>Članak 3.</w:t>
      </w:r>
    </w:p>
    <w:p w14:paraId="01E110B2" w14:textId="00320760"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Poslove organizatora parkiranja na području Općine Pakoštane obavlja Trgovačko društvo Juština d.o.o. Pakoštane, Ul. Kraljice Jelene 78 (u daljnjem tekstu: Organizator parkiranja).</w:t>
      </w:r>
    </w:p>
    <w:p w14:paraId="324A3E27" w14:textId="77777777" w:rsidR="00C16EB0" w:rsidRDefault="00C16EB0" w:rsidP="00C16EB0">
      <w:pPr>
        <w:spacing w:after="0"/>
        <w:jc w:val="both"/>
        <w:rPr>
          <w:rFonts w:ascii="Times New Roman" w:hAnsi="Times New Roman" w:cs="Times New Roman"/>
          <w:sz w:val="24"/>
          <w:szCs w:val="24"/>
        </w:rPr>
      </w:pPr>
    </w:p>
    <w:p w14:paraId="653F2E91" w14:textId="77777777" w:rsidR="00C16EB0" w:rsidRDefault="00C16EB0" w:rsidP="00C16EB0">
      <w:pPr>
        <w:spacing w:after="0"/>
        <w:jc w:val="center"/>
        <w:rPr>
          <w:rFonts w:ascii="Times New Roman" w:hAnsi="Times New Roman" w:cs="Times New Roman"/>
          <w:sz w:val="24"/>
          <w:szCs w:val="24"/>
        </w:rPr>
      </w:pPr>
      <w:r>
        <w:rPr>
          <w:rFonts w:ascii="Times New Roman" w:hAnsi="Times New Roman" w:cs="Times New Roman"/>
          <w:sz w:val="24"/>
          <w:szCs w:val="24"/>
        </w:rPr>
        <w:t>Članak 4.</w:t>
      </w:r>
    </w:p>
    <w:p w14:paraId="43EA5DB2" w14:textId="77777777" w:rsidR="00C16EB0" w:rsidRDefault="00C16EB0" w:rsidP="00C16EB0">
      <w:pPr>
        <w:spacing w:after="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Javna parkirališta mogu biti ulična ili izdvojena.</w:t>
      </w:r>
    </w:p>
    <w:p w14:paraId="11195A85"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Ulična javna parkirališta</w:t>
      </w:r>
      <w:r>
        <w:rPr>
          <w:rFonts w:ascii="Times New Roman" w:hAnsi="Times New Roman" w:cs="Times New Roman"/>
          <w:sz w:val="24"/>
          <w:szCs w:val="24"/>
        </w:rPr>
        <w:t xml:space="preserve"> su parkirališta na kolniku i nogostupu posebno označena horizontalnom i/ili vertikalnom signalizacijom u skladu s propisima o sigurnosti prometa.</w:t>
      </w:r>
    </w:p>
    <w:p w14:paraId="14B26687"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Izdvojena javna</w:t>
      </w:r>
      <w:r>
        <w:rPr>
          <w:rFonts w:ascii="Times New Roman" w:hAnsi="Times New Roman" w:cs="Times New Roman"/>
          <w:sz w:val="24"/>
          <w:szCs w:val="24"/>
        </w:rPr>
        <w:t xml:space="preserve"> parkirališta su parkirališta koja se nalaze izvan kolnika, a označena su vertikalnom i/ili horizontalnom signalizacijom u skladu s ovom Odlukom.</w:t>
      </w:r>
    </w:p>
    <w:p w14:paraId="1B140417"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Izdvojena javna parkirališta mogu biti asfaltirana i neasfaltirana.</w:t>
      </w:r>
    </w:p>
    <w:p w14:paraId="69ED9EED"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Parkirališno mjesto na asfaltiranim javnim parkiralištima označava se horizontalnom signalizacijom.</w:t>
      </w:r>
    </w:p>
    <w:p w14:paraId="5BF6C941"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Neasfaltirana javna parkirališta označavaju se vertikalnom signalizacijom.</w:t>
      </w:r>
    </w:p>
    <w:p w14:paraId="2593B6AE" w14:textId="77777777" w:rsidR="00C16EB0" w:rsidRDefault="00C16EB0" w:rsidP="00C16EB0">
      <w:pPr>
        <w:spacing w:after="0"/>
        <w:jc w:val="both"/>
        <w:rPr>
          <w:rFonts w:ascii="Times New Roman" w:hAnsi="Times New Roman" w:cs="Times New Roman"/>
          <w:sz w:val="24"/>
          <w:szCs w:val="24"/>
        </w:rPr>
      </w:pPr>
    </w:p>
    <w:p w14:paraId="2ED3F28D" w14:textId="77777777" w:rsidR="00C16EB0" w:rsidRDefault="00C16EB0" w:rsidP="00C16EB0">
      <w:pPr>
        <w:spacing w:after="0"/>
        <w:jc w:val="center"/>
        <w:rPr>
          <w:rFonts w:ascii="Times New Roman" w:hAnsi="Times New Roman" w:cs="Times New Roman"/>
          <w:sz w:val="24"/>
          <w:szCs w:val="24"/>
        </w:rPr>
      </w:pPr>
      <w:r>
        <w:rPr>
          <w:rFonts w:ascii="Times New Roman" w:hAnsi="Times New Roman" w:cs="Times New Roman"/>
          <w:sz w:val="24"/>
          <w:szCs w:val="24"/>
        </w:rPr>
        <w:t>Članak 5.</w:t>
      </w:r>
    </w:p>
    <w:p w14:paraId="140CCDB0" w14:textId="77777777" w:rsidR="00C16EB0" w:rsidRDefault="00C16EB0" w:rsidP="00C16EB0">
      <w:pPr>
        <w:spacing w:after="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Javna parkirališta u smislu ove Odluke svrstana su u 2 (dvije) parkirne zone i to:</w:t>
      </w:r>
    </w:p>
    <w:p w14:paraId="4A3B90D5" w14:textId="77777777" w:rsidR="00C16EB0" w:rsidRDefault="00C16EB0" w:rsidP="00C16EB0">
      <w:pPr>
        <w:spacing w:after="0"/>
        <w:jc w:val="both"/>
        <w:rPr>
          <w:rFonts w:ascii="Times New Roman" w:hAnsi="Times New Roman" w:cs="Times New Roman"/>
          <w:b/>
          <w:bCs/>
          <w:sz w:val="24"/>
          <w:szCs w:val="24"/>
        </w:rPr>
      </w:pPr>
      <w:r>
        <w:rPr>
          <w:rFonts w:ascii="Times New Roman" w:hAnsi="Times New Roman" w:cs="Times New Roman"/>
          <w:b/>
          <w:bCs/>
          <w:sz w:val="24"/>
          <w:szCs w:val="24"/>
        </w:rPr>
        <w:tab/>
        <w:t>I. parkirna zona-Pakoštane</w:t>
      </w:r>
    </w:p>
    <w:p w14:paraId="6A30288C" w14:textId="3557D1CF" w:rsidR="00C16EB0" w:rsidRDefault="00C16EB0" w:rsidP="00C16EB0">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b/>
          <w:bCs/>
          <w:sz w:val="24"/>
          <w:szCs w:val="24"/>
        </w:rPr>
        <w:t>parkirna zona koja obuhvaća javna parkirališta otvorenog tipa u Pakoštanima</w:t>
      </w:r>
      <w:r>
        <w:rPr>
          <w:rFonts w:ascii="Times New Roman" w:hAnsi="Times New Roman" w:cs="Times New Roman"/>
          <w:sz w:val="24"/>
          <w:szCs w:val="24"/>
        </w:rPr>
        <w:t>: ulica Kralja Petra Svačića (iza zgrade Općine Pakoštane), Trg hrvatskih velikana (ispred zgrade Općine Pakoštane), ulica Kraljice Jelene (ispred trgovine „Studenac“), Obala Kralja Petra Krešimira IV (prostor nasuprot restorana „Gladne oči“ i prostor nasuprot mesnice „Nakićen“), ulica Brune Bušića (između kampova Adria More i Pine beach),</w:t>
      </w:r>
      <w:r w:rsidR="007077CF">
        <w:rPr>
          <w:rFonts w:ascii="Times New Roman" w:hAnsi="Times New Roman" w:cs="Times New Roman"/>
          <w:sz w:val="24"/>
          <w:szCs w:val="24"/>
        </w:rPr>
        <w:t xml:space="preserve"> ulica Kneza Trpimira (pored nogometnog igrališta),</w:t>
      </w:r>
      <w:r>
        <w:rPr>
          <w:rFonts w:ascii="Times New Roman" w:hAnsi="Times New Roman" w:cs="Times New Roman"/>
          <w:sz w:val="24"/>
          <w:szCs w:val="24"/>
        </w:rPr>
        <w:t xml:space="preserve"> Trg Stjepana Radića, Velebitska ulica</w:t>
      </w:r>
    </w:p>
    <w:p w14:paraId="549075A6" w14:textId="77777777" w:rsidR="00C16EB0" w:rsidRDefault="00C16EB0" w:rsidP="00C16EB0">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b/>
          <w:bCs/>
          <w:sz w:val="24"/>
          <w:szCs w:val="24"/>
        </w:rPr>
        <w:t>parkirna zona koja obuhvaća javna parkirališta zatvorenog tipa</w:t>
      </w:r>
      <w:r>
        <w:rPr>
          <w:rFonts w:ascii="Times New Roman" w:hAnsi="Times New Roman" w:cs="Times New Roman"/>
          <w:sz w:val="24"/>
          <w:szCs w:val="24"/>
        </w:rPr>
        <w:t>: „Jaz“ u ulici Obala Kralja Petra Krešimira IV i „Pilatuša“ u ulici Brune Bušića</w:t>
      </w:r>
    </w:p>
    <w:p w14:paraId="44FE45A2" w14:textId="77777777" w:rsidR="00C16EB0" w:rsidRDefault="00C16EB0" w:rsidP="00C16EB0">
      <w:pPr>
        <w:pStyle w:val="ListParagraph"/>
        <w:spacing w:after="0"/>
        <w:ind w:left="708"/>
        <w:jc w:val="both"/>
        <w:rPr>
          <w:rFonts w:ascii="Times New Roman" w:hAnsi="Times New Roman" w:cs="Times New Roman"/>
          <w:b/>
          <w:bCs/>
          <w:sz w:val="24"/>
          <w:szCs w:val="24"/>
        </w:rPr>
      </w:pPr>
      <w:r>
        <w:rPr>
          <w:rFonts w:ascii="Times New Roman" w:hAnsi="Times New Roman" w:cs="Times New Roman"/>
          <w:b/>
          <w:bCs/>
          <w:sz w:val="24"/>
          <w:szCs w:val="24"/>
        </w:rPr>
        <w:t>II. parkirna zona-Drage</w:t>
      </w:r>
    </w:p>
    <w:p w14:paraId="69C23A01" w14:textId="15211E7A" w:rsidR="00C16EB0" w:rsidRDefault="00C16EB0" w:rsidP="00C16EB0">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parkirna zona koja obuhvaća javna parkirališta otvorenog tipa u Dragama: uvala Porat, ulica Put Malenice (Dugovača)</w:t>
      </w:r>
      <w:r w:rsidR="00661E05">
        <w:rPr>
          <w:rFonts w:ascii="Times New Roman" w:hAnsi="Times New Roman" w:cs="Times New Roman"/>
          <w:sz w:val="24"/>
          <w:szCs w:val="24"/>
        </w:rPr>
        <w:t>, ulica Dr. Franje Tuđmana</w:t>
      </w:r>
      <w:r>
        <w:rPr>
          <w:rFonts w:ascii="Times New Roman" w:hAnsi="Times New Roman" w:cs="Times New Roman"/>
          <w:sz w:val="24"/>
          <w:szCs w:val="24"/>
        </w:rPr>
        <w:t xml:space="preserve"> i Dolaška Draga (Zagrebačka, Zadarska, Kornatska i ulica Zdeslava Turića)</w:t>
      </w:r>
    </w:p>
    <w:p w14:paraId="5B38369E" w14:textId="77777777" w:rsidR="00C16EB0" w:rsidRDefault="00C16EB0" w:rsidP="00C16EB0">
      <w:pPr>
        <w:spacing w:after="0"/>
        <w:jc w:val="both"/>
        <w:rPr>
          <w:rFonts w:ascii="Times New Roman" w:hAnsi="Times New Roman" w:cs="Times New Roman"/>
          <w:sz w:val="24"/>
          <w:szCs w:val="24"/>
        </w:rPr>
      </w:pPr>
    </w:p>
    <w:p w14:paraId="169427B7" w14:textId="77777777" w:rsidR="00C16EB0" w:rsidRDefault="00C16EB0" w:rsidP="00C16EB0">
      <w:pPr>
        <w:spacing w:after="0"/>
        <w:jc w:val="center"/>
        <w:rPr>
          <w:rFonts w:ascii="Times New Roman" w:hAnsi="Times New Roman" w:cs="Times New Roman"/>
          <w:sz w:val="24"/>
          <w:szCs w:val="24"/>
        </w:rPr>
      </w:pPr>
      <w:r>
        <w:rPr>
          <w:rFonts w:ascii="Times New Roman" w:hAnsi="Times New Roman" w:cs="Times New Roman"/>
          <w:sz w:val="24"/>
          <w:szCs w:val="24"/>
        </w:rPr>
        <w:t>Članak 6.</w:t>
      </w:r>
    </w:p>
    <w:p w14:paraId="4CC44290" w14:textId="77777777"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Javna parkirališta moraju imati oznaku parkirališne zone, vrijeme kada se naplaćuje parkiranje, cijenu jediničnog sata parkiranja i vremensko ograničenje naplate parkiranja.</w:t>
      </w:r>
    </w:p>
    <w:p w14:paraId="203A792A" w14:textId="77777777" w:rsidR="00C16EB0" w:rsidRDefault="00C16EB0" w:rsidP="00C16EB0">
      <w:pPr>
        <w:spacing w:after="0"/>
        <w:jc w:val="both"/>
        <w:rPr>
          <w:rFonts w:ascii="Times New Roman" w:hAnsi="Times New Roman" w:cs="Times New Roman"/>
          <w:sz w:val="24"/>
          <w:szCs w:val="24"/>
        </w:rPr>
      </w:pPr>
    </w:p>
    <w:p w14:paraId="7E46F47B" w14:textId="77777777" w:rsidR="00C16EB0" w:rsidRDefault="00C16EB0" w:rsidP="00C16EB0">
      <w:pPr>
        <w:spacing w:after="0"/>
        <w:jc w:val="center"/>
        <w:rPr>
          <w:rFonts w:ascii="Times New Roman" w:hAnsi="Times New Roman" w:cs="Times New Roman"/>
          <w:sz w:val="24"/>
          <w:szCs w:val="24"/>
        </w:rPr>
      </w:pPr>
      <w:r>
        <w:rPr>
          <w:rFonts w:ascii="Times New Roman" w:hAnsi="Times New Roman" w:cs="Times New Roman"/>
          <w:sz w:val="24"/>
          <w:szCs w:val="24"/>
        </w:rPr>
        <w:t>Članak 7.</w:t>
      </w:r>
    </w:p>
    <w:p w14:paraId="031E03AE"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javnim parkiralištima otvorenog tipa na posebno obilježenim mjestima rezerviranim za parkiranje vozila osoba s invaliditetom, osobe s invaliditetom koje na vozilu imaju istaknut </w:t>
      </w:r>
      <w:r>
        <w:rPr>
          <w:rFonts w:ascii="Times New Roman" w:hAnsi="Times New Roman" w:cs="Times New Roman"/>
          <w:sz w:val="24"/>
          <w:szCs w:val="24"/>
        </w:rPr>
        <w:lastRenderedPageBreak/>
        <w:t>važeći znak pristupačnosti sa naznakom temeljem kojeg rješenja je navedena izdana, imaju pravo parkirati bez plaćanja dnevne naknade.</w:t>
      </w:r>
    </w:p>
    <w:p w14:paraId="79CCC3AE" w14:textId="77777777" w:rsidR="00661E05" w:rsidRDefault="00661E05" w:rsidP="00C16EB0">
      <w:pPr>
        <w:spacing w:after="0"/>
        <w:jc w:val="both"/>
        <w:rPr>
          <w:rFonts w:ascii="Times New Roman" w:hAnsi="Times New Roman" w:cs="Times New Roman"/>
          <w:sz w:val="24"/>
          <w:szCs w:val="24"/>
        </w:rPr>
      </w:pPr>
    </w:p>
    <w:p w14:paraId="317FDA64" w14:textId="77777777" w:rsidR="00C16EB0" w:rsidRDefault="00C16EB0" w:rsidP="00C16EB0">
      <w:pPr>
        <w:pStyle w:val="ListParagraph"/>
        <w:numPr>
          <w:ilvl w:val="0"/>
          <w:numId w:val="8"/>
        </w:numPr>
        <w:spacing w:after="0"/>
        <w:jc w:val="both"/>
        <w:rPr>
          <w:rFonts w:ascii="Times New Roman" w:hAnsi="Times New Roman" w:cs="Times New Roman"/>
          <w:b/>
          <w:bCs/>
          <w:sz w:val="24"/>
          <w:szCs w:val="24"/>
        </w:rPr>
      </w:pPr>
      <w:r>
        <w:rPr>
          <w:rFonts w:ascii="Times New Roman" w:hAnsi="Times New Roman" w:cs="Times New Roman"/>
          <w:b/>
          <w:bCs/>
          <w:sz w:val="24"/>
          <w:szCs w:val="24"/>
        </w:rPr>
        <w:t>OPĆI UVJETI UGOVORA O KORIŠTENJU PARKIRALIŠTA</w:t>
      </w:r>
    </w:p>
    <w:p w14:paraId="10EA004E" w14:textId="77777777" w:rsidR="00C16EB0" w:rsidRDefault="00C16EB0" w:rsidP="00C16EB0">
      <w:pPr>
        <w:spacing w:after="0"/>
        <w:jc w:val="both"/>
        <w:rPr>
          <w:rFonts w:ascii="Times New Roman" w:hAnsi="Times New Roman" w:cs="Times New Roman"/>
          <w:b/>
          <w:bCs/>
          <w:sz w:val="24"/>
          <w:szCs w:val="24"/>
        </w:rPr>
      </w:pPr>
    </w:p>
    <w:p w14:paraId="7C1A6FDF" w14:textId="77777777" w:rsidR="00C16EB0" w:rsidRDefault="00C16EB0" w:rsidP="00C16EB0">
      <w:pPr>
        <w:spacing w:after="0"/>
        <w:jc w:val="center"/>
        <w:rPr>
          <w:rFonts w:ascii="Times New Roman" w:hAnsi="Times New Roman" w:cs="Times New Roman"/>
          <w:sz w:val="24"/>
          <w:szCs w:val="24"/>
        </w:rPr>
      </w:pPr>
      <w:r>
        <w:rPr>
          <w:rFonts w:ascii="Times New Roman" w:hAnsi="Times New Roman" w:cs="Times New Roman"/>
          <w:sz w:val="24"/>
          <w:szCs w:val="24"/>
        </w:rPr>
        <w:t>Članak 8.</w:t>
      </w:r>
    </w:p>
    <w:p w14:paraId="1D42BF6A"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 xml:space="preserve">Za parkiranje na javnim parkiralištima </w:t>
      </w:r>
      <w:r>
        <w:rPr>
          <w:rFonts w:ascii="Times New Roman" w:hAnsi="Times New Roman" w:cs="Times New Roman"/>
          <w:b/>
          <w:bCs/>
          <w:sz w:val="24"/>
          <w:szCs w:val="24"/>
        </w:rPr>
        <w:t>plaća se naknada u I. i II. parkirnoj zoni</w:t>
      </w:r>
      <w:r>
        <w:rPr>
          <w:rFonts w:ascii="Times New Roman" w:hAnsi="Times New Roman" w:cs="Times New Roman"/>
          <w:sz w:val="24"/>
          <w:szCs w:val="24"/>
        </w:rPr>
        <w:t>:</w:t>
      </w:r>
    </w:p>
    <w:p w14:paraId="24B613A9" w14:textId="77777777" w:rsidR="00C16EB0" w:rsidRDefault="00C16EB0" w:rsidP="00C16EB0">
      <w:pPr>
        <w:pStyle w:val="ListParagraph"/>
        <w:numPr>
          <w:ilvl w:val="0"/>
          <w:numId w:val="12"/>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na javnim parkiralištima </w:t>
      </w:r>
      <w:r>
        <w:rPr>
          <w:rFonts w:ascii="Times New Roman" w:hAnsi="Times New Roman" w:cs="Times New Roman"/>
          <w:b/>
          <w:bCs/>
          <w:sz w:val="24"/>
          <w:szCs w:val="24"/>
        </w:rPr>
        <w:t>otvorenog tipa</w:t>
      </w:r>
      <w:r>
        <w:rPr>
          <w:rFonts w:ascii="Times New Roman" w:hAnsi="Times New Roman" w:cs="Times New Roman"/>
          <w:sz w:val="24"/>
          <w:szCs w:val="24"/>
        </w:rPr>
        <w:t xml:space="preserve"> </w:t>
      </w:r>
      <w:r>
        <w:rPr>
          <w:rFonts w:ascii="Times New Roman" w:hAnsi="Times New Roman" w:cs="Times New Roman"/>
          <w:b/>
          <w:bCs/>
          <w:sz w:val="24"/>
          <w:szCs w:val="24"/>
        </w:rPr>
        <w:t>u I. zoni:</w:t>
      </w:r>
    </w:p>
    <w:p w14:paraId="781CFF2D" w14:textId="77777777" w:rsidR="00C16EB0" w:rsidRDefault="00C16EB0" w:rsidP="00C16EB0">
      <w:pPr>
        <w:pStyle w:val="ListParagraph"/>
        <w:spacing w:after="0"/>
        <w:ind w:left="1431"/>
        <w:jc w:val="both"/>
        <w:rPr>
          <w:rFonts w:ascii="Times New Roman" w:hAnsi="Times New Roman" w:cs="Times New Roman"/>
          <w:b/>
          <w:bCs/>
          <w:sz w:val="24"/>
          <w:szCs w:val="24"/>
        </w:rPr>
      </w:pPr>
      <w:r>
        <w:rPr>
          <w:rFonts w:ascii="Times New Roman" w:hAnsi="Times New Roman" w:cs="Times New Roman"/>
          <w:b/>
          <w:bCs/>
          <w:sz w:val="24"/>
          <w:szCs w:val="24"/>
        </w:rPr>
        <w:t>-od 01. siječnja do 31. prosinca, svakim danom u vremenu od 07:00-23:00</w:t>
      </w:r>
    </w:p>
    <w:p w14:paraId="0B7657D0" w14:textId="77777777" w:rsidR="00C16EB0" w:rsidRDefault="00C16EB0" w:rsidP="00C16EB0">
      <w:pPr>
        <w:pStyle w:val="ListParagraph"/>
        <w:numPr>
          <w:ilvl w:val="0"/>
          <w:numId w:val="12"/>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na javnim parkiralištima </w:t>
      </w:r>
      <w:r>
        <w:rPr>
          <w:rFonts w:ascii="Times New Roman" w:hAnsi="Times New Roman" w:cs="Times New Roman"/>
          <w:b/>
          <w:bCs/>
          <w:sz w:val="24"/>
          <w:szCs w:val="24"/>
        </w:rPr>
        <w:t>otvorenog tipa u</w:t>
      </w:r>
      <w:r>
        <w:rPr>
          <w:rFonts w:ascii="Times New Roman" w:hAnsi="Times New Roman" w:cs="Times New Roman"/>
          <w:sz w:val="24"/>
          <w:szCs w:val="24"/>
        </w:rPr>
        <w:t xml:space="preserve"> </w:t>
      </w:r>
      <w:r>
        <w:rPr>
          <w:rFonts w:ascii="Times New Roman" w:hAnsi="Times New Roman" w:cs="Times New Roman"/>
          <w:b/>
          <w:bCs/>
          <w:sz w:val="24"/>
          <w:szCs w:val="24"/>
        </w:rPr>
        <w:t>II. zoni:</w:t>
      </w:r>
    </w:p>
    <w:p w14:paraId="561380C8" w14:textId="77777777" w:rsidR="00C16EB0" w:rsidRDefault="00C16EB0" w:rsidP="00C16EB0">
      <w:pPr>
        <w:pStyle w:val="ListParagraph"/>
        <w:spacing w:after="0"/>
        <w:ind w:left="1431"/>
        <w:jc w:val="both"/>
        <w:rPr>
          <w:rFonts w:ascii="Times New Roman" w:hAnsi="Times New Roman" w:cs="Times New Roman"/>
          <w:b/>
          <w:bCs/>
          <w:sz w:val="24"/>
          <w:szCs w:val="24"/>
        </w:rPr>
      </w:pPr>
      <w:r>
        <w:rPr>
          <w:rFonts w:ascii="Times New Roman" w:hAnsi="Times New Roman" w:cs="Times New Roman"/>
          <w:b/>
          <w:bCs/>
          <w:sz w:val="24"/>
          <w:szCs w:val="24"/>
        </w:rPr>
        <w:t>-od 01. siječnja do 31. prosinca, svakim danom u vremenu od 07:00-23:00</w:t>
      </w:r>
    </w:p>
    <w:p w14:paraId="454057AA" w14:textId="77777777" w:rsidR="00C16EB0" w:rsidRDefault="00C16EB0" w:rsidP="00C16EB0">
      <w:pPr>
        <w:pStyle w:val="ListParagraph"/>
        <w:numPr>
          <w:ilvl w:val="0"/>
          <w:numId w:val="12"/>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na javnim parkiralištima </w:t>
      </w:r>
      <w:r>
        <w:rPr>
          <w:rFonts w:ascii="Times New Roman" w:hAnsi="Times New Roman" w:cs="Times New Roman"/>
          <w:b/>
          <w:bCs/>
          <w:sz w:val="24"/>
          <w:szCs w:val="24"/>
        </w:rPr>
        <w:t>zatvorenog tipa u I. zoni:</w:t>
      </w:r>
    </w:p>
    <w:p w14:paraId="506FFAE2" w14:textId="77777777" w:rsidR="00C16EB0" w:rsidRDefault="00C16EB0" w:rsidP="00C16EB0">
      <w:pPr>
        <w:pStyle w:val="ListParagraph"/>
        <w:spacing w:after="0"/>
        <w:ind w:left="1431"/>
        <w:jc w:val="both"/>
        <w:rPr>
          <w:rFonts w:ascii="Times New Roman" w:hAnsi="Times New Roman" w:cs="Times New Roman"/>
          <w:b/>
          <w:bCs/>
          <w:sz w:val="24"/>
          <w:szCs w:val="24"/>
        </w:rPr>
      </w:pPr>
      <w:r>
        <w:rPr>
          <w:rFonts w:ascii="Times New Roman" w:hAnsi="Times New Roman" w:cs="Times New Roman"/>
          <w:b/>
          <w:bCs/>
          <w:sz w:val="24"/>
          <w:szCs w:val="24"/>
        </w:rPr>
        <w:t>-parkiralište „Jaz“ od 01. siječnja do 31. prosinca, svakim danom od 00:00-24:00</w:t>
      </w:r>
    </w:p>
    <w:p w14:paraId="72F8A00B" w14:textId="77777777" w:rsidR="00C16EB0" w:rsidRDefault="00C16EB0" w:rsidP="00C16EB0">
      <w:pPr>
        <w:pStyle w:val="ListParagraph"/>
        <w:spacing w:after="0"/>
        <w:ind w:left="1431"/>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b/>
          <w:bCs/>
          <w:sz w:val="24"/>
          <w:szCs w:val="24"/>
        </w:rPr>
        <w:t>parkiralište „Pilatuša“ od 01. svibnja do 31. listopada, svakim danom od 08:00-21:00</w:t>
      </w:r>
    </w:p>
    <w:p w14:paraId="4720AE12" w14:textId="77777777" w:rsidR="00C16EB0" w:rsidRDefault="00C16EB0" w:rsidP="00C16EB0">
      <w:pPr>
        <w:spacing w:after="0"/>
        <w:jc w:val="both"/>
        <w:rPr>
          <w:rFonts w:ascii="Times New Roman" w:hAnsi="Times New Roman" w:cs="Times New Roman"/>
          <w:sz w:val="24"/>
          <w:szCs w:val="24"/>
        </w:rPr>
      </w:pPr>
    </w:p>
    <w:p w14:paraId="4BC2CDEB"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0B6280FF" w14:textId="77777777"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Parkiranjem vozila na javnoj parkirališnoj površini Korisnik sklapa s Organizatorom parkiranja ugovor o korištenju javnog parkirališta, prihvaćajući opće uvjete Ugovora o parkiranju propisanih ovom Odlukom.</w:t>
      </w:r>
    </w:p>
    <w:p w14:paraId="5CFB7B32" w14:textId="77777777"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Organizator parkiranja ne odgovara za čuvanje, nestanak, uništenje ili oštećenje parkiranog vozila.</w:t>
      </w:r>
    </w:p>
    <w:p w14:paraId="36B20EB9" w14:textId="77777777" w:rsidR="00C16EB0" w:rsidRDefault="00C16EB0" w:rsidP="00C16EB0">
      <w:pPr>
        <w:spacing w:after="0"/>
        <w:jc w:val="both"/>
        <w:rPr>
          <w:rFonts w:ascii="Times New Roman" w:hAnsi="Times New Roman" w:cs="Times New Roman"/>
          <w:sz w:val="24"/>
          <w:szCs w:val="24"/>
        </w:rPr>
      </w:pPr>
    </w:p>
    <w:p w14:paraId="67EB95B6"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10.</w:t>
      </w:r>
    </w:p>
    <w:p w14:paraId="53DB6465"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 xml:space="preserve">Za korištenje javnih parkirališta koriste se parkirališne karte. </w:t>
      </w:r>
    </w:p>
    <w:p w14:paraId="22A76B82"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Izgled i sadržaj parkirališnih karata za korištenje javnih parkirališta određuje Organizator parkiranja.</w:t>
      </w:r>
    </w:p>
    <w:p w14:paraId="0BD41486" w14:textId="77777777" w:rsidR="00C16EB0" w:rsidRDefault="00C16EB0" w:rsidP="00C16EB0">
      <w:pPr>
        <w:spacing w:after="0"/>
        <w:jc w:val="both"/>
        <w:rPr>
          <w:rFonts w:ascii="Times New Roman" w:hAnsi="Times New Roman" w:cs="Times New Roman"/>
          <w:sz w:val="24"/>
          <w:szCs w:val="24"/>
        </w:rPr>
      </w:pPr>
    </w:p>
    <w:p w14:paraId="6224184B"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11.</w:t>
      </w:r>
    </w:p>
    <w:p w14:paraId="1DC4D741"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Naplata dnevne karte obavlja se naplatom naloga za plaćanje dnevne karte preko računa Organizatora parkiranja ili naplatom dnevne karte na blagajni Organizatora parkiranja.</w:t>
      </w:r>
    </w:p>
    <w:p w14:paraId="2382A292"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Naplata dnevne karte putem naloga za plaćanje dnevne karte podrazumijeva preuzimanje tiskane dnevne karte na način iz članka 12. stavka 4. ove Odluke.</w:t>
      </w:r>
    </w:p>
    <w:p w14:paraId="65A3793A"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Naplata dnevne karte na blagajni Organizatora parkiranja podrazumijeva naplatu dnevne karte koja je prethodno preuzeta na parkiralištu ili istodobnu kupnju i preuzimanje tiskane dnevne karte na blagajni Organizatora parkiranja.</w:t>
      </w:r>
    </w:p>
    <w:p w14:paraId="4B6E9D22" w14:textId="77777777" w:rsidR="00C16EB0" w:rsidRDefault="00C16EB0" w:rsidP="00C16EB0">
      <w:pPr>
        <w:spacing w:after="0"/>
        <w:jc w:val="both"/>
        <w:rPr>
          <w:rFonts w:ascii="Times New Roman" w:hAnsi="Times New Roman" w:cs="Times New Roman"/>
          <w:sz w:val="24"/>
          <w:szCs w:val="24"/>
        </w:rPr>
      </w:pPr>
    </w:p>
    <w:p w14:paraId="6D8EECE0"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12.</w:t>
      </w:r>
    </w:p>
    <w:p w14:paraId="1F22512D"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Nadzor nad parkiranjem vozila na javnim parkiralištima otvorenog tipa obavlja ovlaštena osoba Organizatora parkiranja (u daljnjem tekstu: Kontrolor).</w:t>
      </w:r>
    </w:p>
    <w:p w14:paraId="0290F24F"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Kontrolori koriste propisanu odoru za vrijeme nadzora nad javnim parkiralištima otvorenog tipa.</w:t>
      </w:r>
    </w:p>
    <w:p w14:paraId="0DAC74B4"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Kontrolori se koriste odgovarajućom tehničkom opremom koja omogućuje evidentiranje mjesta i vremena parkiranja, marke, tipa i registarske oznake vozila te ispisivanje dnevne karte i naloga za plaćanje dnevne karte, a sve u skladu s odredbama općih uvjeta ugovora o korištenju javnih parkirališta otvorenog tipa s naplatom propisanih ovom Odlukom.</w:t>
      </w:r>
    </w:p>
    <w:p w14:paraId="2C05D31E"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Dnevnu kartu i nalog za plaćanje dnevne karte izdaje Kontrolor. Kontrolor dnevnu kartu i nalog za plaćanje dnevne karte pričvršćuje ispod brisača vjetrobranskog stakla ili uručuje osobno na zahtjev Korisnika parkiranja.</w:t>
      </w:r>
    </w:p>
    <w:p w14:paraId="7680F971"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 xml:space="preserve">Dostavljanje dnevne karte i naloga za plaćanje dnevne karte na način iz stavka 4. ovog članka smatra se urednim i kasnije oštećenje ili uništenje istih ne utječe na valjanost dostavljanja te ne odgađa plaćanje dnevne karte. </w:t>
      </w:r>
    </w:p>
    <w:p w14:paraId="4CEE5232" w14:textId="77777777" w:rsidR="00C16EB0" w:rsidRDefault="00C16EB0" w:rsidP="00C16EB0">
      <w:pPr>
        <w:spacing w:after="0"/>
        <w:jc w:val="both"/>
        <w:rPr>
          <w:rFonts w:ascii="Times New Roman" w:hAnsi="Times New Roman" w:cs="Times New Roman"/>
          <w:sz w:val="24"/>
          <w:szCs w:val="24"/>
        </w:rPr>
      </w:pPr>
    </w:p>
    <w:p w14:paraId="6DD4229A"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13.</w:t>
      </w:r>
    </w:p>
    <w:p w14:paraId="7E4050FF"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Korisnik parkiranja kojemu je izdana dnevna karta i nalog za plaćanje dnevne karte sukladno članku 12. stavak 4. ove Odluke, istu je dužan platiti u roku od 8 (osam) dana od dana izdavanja iste.</w:t>
      </w:r>
    </w:p>
    <w:p w14:paraId="04704BF0"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Ako korisnik parkiranja ne plati dnevnu kartu u roku iz stavka 1. ovog članka, Organizator parkiranja pokrenut će protiv njega ovršni postupak.</w:t>
      </w:r>
    </w:p>
    <w:p w14:paraId="631DEF0E" w14:textId="77777777" w:rsidR="00C16EB0" w:rsidRDefault="00C16EB0" w:rsidP="00C16EB0">
      <w:pPr>
        <w:spacing w:after="0"/>
        <w:jc w:val="both"/>
        <w:rPr>
          <w:rFonts w:ascii="Times New Roman" w:hAnsi="Times New Roman" w:cs="Times New Roman"/>
          <w:sz w:val="24"/>
          <w:szCs w:val="24"/>
        </w:rPr>
      </w:pPr>
    </w:p>
    <w:p w14:paraId="0E68E71F"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14.</w:t>
      </w:r>
    </w:p>
    <w:p w14:paraId="69774D7A"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Osim dnevne karte iz članka 10. ove Odluke, za korištenje jednog parkirališnog mjesta u trajanju kraćem od 24 sata, izdaje se jednosatna ili višesatna parkirališna karta (u daljnjem tekstu: satna karta).</w:t>
      </w:r>
    </w:p>
    <w:p w14:paraId="20E42A86"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Satna, dnevna ili povlaštena karta vrijedi za vozilo za koje je izdana, tj. za registracijsku oznaku parkiranog vozila, parkirališnu zonu i za vremensko razdoblje za koje je izdana.</w:t>
      </w:r>
    </w:p>
    <w:p w14:paraId="6C400B0D" w14:textId="77777777" w:rsidR="00C16EB0" w:rsidRDefault="00C16EB0" w:rsidP="00C16EB0">
      <w:pPr>
        <w:spacing w:after="0"/>
        <w:jc w:val="both"/>
        <w:rPr>
          <w:rFonts w:ascii="Times New Roman" w:hAnsi="Times New Roman" w:cs="Times New Roman"/>
          <w:sz w:val="24"/>
          <w:szCs w:val="24"/>
        </w:rPr>
      </w:pPr>
    </w:p>
    <w:p w14:paraId="6FF4F0A6"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15.</w:t>
      </w:r>
    </w:p>
    <w:p w14:paraId="22C1051F" w14:textId="77777777" w:rsidR="00C16EB0" w:rsidRDefault="00C16EB0" w:rsidP="00C16EB0">
      <w:pPr>
        <w:spacing w:after="0"/>
        <w:jc w:val="both"/>
        <w:rPr>
          <w:rFonts w:ascii="Times New Roman" w:hAnsi="Times New Roman" w:cs="Times New Roman"/>
          <w:b/>
          <w:bCs/>
          <w:sz w:val="24"/>
          <w:szCs w:val="24"/>
        </w:rPr>
      </w:pPr>
      <w:r>
        <w:rPr>
          <w:rFonts w:ascii="Times New Roman" w:hAnsi="Times New Roman" w:cs="Times New Roman"/>
          <w:b/>
          <w:bCs/>
          <w:sz w:val="24"/>
          <w:szCs w:val="24"/>
        </w:rPr>
        <w:tab/>
        <w:t>Cijena parkiranja iznosi:</w:t>
      </w:r>
    </w:p>
    <w:p w14:paraId="61EE30A1" w14:textId="77777777" w:rsidR="00C16EB0" w:rsidRDefault="00C16EB0" w:rsidP="00C16EB0">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za parkirališta otvorenog tipa u Pakoštanima:</w:t>
      </w:r>
    </w:p>
    <w:p w14:paraId="09CC7D70" w14:textId="7F2C812B"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1 sat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600BCA">
        <w:rPr>
          <w:rFonts w:ascii="Times New Roman" w:hAnsi="Times New Roman" w:cs="Times New Roman"/>
          <w:sz w:val="24"/>
          <w:szCs w:val="24"/>
        </w:rPr>
        <w:t>4</w:t>
      </w:r>
      <w:r>
        <w:rPr>
          <w:rFonts w:ascii="Times New Roman" w:hAnsi="Times New Roman" w:cs="Times New Roman"/>
          <w:sz w:val="24"/>
          <w:szCs w:val="24"/>
        </w:rPr>
        <w:t>0 eur</w:t>
      </w:r>
    </w:p>
    <w:p w14:paraId="04F4E937" w14:textId="78475F83"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dnevna karta (osobni automobili)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0BCA">
        <w:rPr>
          <w:rFonts w:ascii="Times New Roman" w:hAnsi="Times New Roman" w:cs="Times New Roman"/>
          <w:sz w:val="24"/>
          <w:szCs w:val="24"/>
        </w:rPr>
        <w:t>12</w:t>
      </w:r>
      <w:r>
        <w:rPr>
          <w:rFonts w:ascii="Times New Roman" w:hAnsi="Times New Roman" w:cs="Times New Roman"/>
          <w:sz w:val="24"/>
          <w:szCs w:val="24"/>
        </w:rPr>
        <w:t>,00 eura</w:t>
      </w:r>
    </w:p>
    <w:p w14:paraId="42A386F2" w14:textId="45B673C2"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dnevna karta (autobusi, kamioni, radni strojevi)</w:t>
      </w:r>
      <w:r>
        <w:rPr>
          <w:rFonts w:ascii="Times New Roman" w:hAnsi="Times New Roman" w:cs="Times New Roman"/>
          <w:sz w:val="24"/>
          <w:szCs w:val="24"/>
        </w:rPr>
        <w:tab/>
      </w:r>
      <w:r w:rsidR="00600BCA">
        <w:rPr>
          <w:rFonts w:ascii="Times New Roman" w:hAnsi="Times New Roman" w:cs="Times New Roman"/>
          <w:sz w:val="24"/>
          <w:szCs w:val="24"/>
        </w:rPr>
        <w:t>16</w:t>
      </w:r>
      <w:r>
        <w:rPr>
          <w:rFonts w:ascii="Times New Roman" w:hAnsi="Times New Roman" w:cs="Times New Roman"/>
          <w:sz w:val="24"/>
          <w:szCs w:val="24"/>
        </w:rPr>
        <w:t>,00 eura</w:t>
      </w:r>
    </w:p>
    <w:p w14:paraId="167CD2F3" w14:textId="6DB263CC"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 xml:space="preserve">dnevna karta s nalogom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0BCA">
        <w:rPr>
          <w:rFonts w:ascii="Times New Roman" w:hAnsi="Times New Roman" w:cs="Times New Roman"/>
          <w:sz w:val="24"/>
          <w:szCs w:val="24"/>
        </w:rPr>
        <w:t>20</w:t>
      </w:r>
      <w:r>
        <w:rPr>
          <w:rFonts w:ascii="Times New Roman" w:hAnsi="Times New Roman" w:cs="Times New Roman"/>
          <w:sz w:val="24"/>
          <w:szCs w:val="24"/>
        </w:rPr>
        <w:t>,00 eura</w:t>
      </w:r>
    </w:p>
    <w:p w14:paraId="4DB5705F" w14:textId="77777777" w:rsidR="00C16EB0" w:rsidRDefault="00C16EB0" w:rsidP="00C16EB0">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za parkirališta otvorenog tipa u Dragama:</w:t>
      </w:r>
    </w:p>
    <w:p w14:paraId="44A4B9EA" w14:textId="21A020BE"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1 sat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600BCA">
        <w:rPr>
          <w:rFonts w:ascii="Times New Roman" w:hAnsi="Times New Roman" w:cs="Times New Roman"/>
          <w:sz w:val="24"/>
          <w:szCs w:val="24"/>
        </w:rPr>
        <w:t>4</w:t>
      </w:r>
      <w:r>
        <w:rPr>
          <w:rFonts w:ascii="Times New Roman" w:hAnsi="Times New Roman" w:cs="Times New Roman"/>
          <w:sz w:val="24"/>
          <w:szCs w:val="24"/>
        </w:rPr>
        <w:t>0 eur</w:t>
      </w:r>
    </w:p>
    <w:p w14:paraId="7E7D11D5" w14:textId="7C5D3233"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dnevna karta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0BCA">
        <w:rPr>
          <w:rFonts w:ascii="Times New Roman" w:hAnsi="Times New Roman" w:cs="Times New Roman"/>
          <w:sz w:val="24"/>
          <w:szCs w:val="24"/>
        </w:rPr>
        <w:t>12</w:t>
      </w:r>
      <w:r>
        <w:rPr>
          <w:rFonts w:ascii="Times New Roman" w:hAnsi="Times New Roman" w:cs="Times New Roman"/>
          <w:sz w:val="24"/>
          <w:szCs w:val="24"/>
        </w:rPr>
        <w:t>,00 eura</w:t>
      </w:r>
    </w:p>
    <w:p w14:paraId="1F2211B1" w14:textId="44A07BE3"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dnevna karta (autobusi, kamioni, radni strojevi)</w:t>
      </w:r>
      <w:r>
        <w:rPr>
          <w:rFonts w:ascii="Times New Roman" w:hAnsi="Times New Roman" w:cs="Times New Roman"/>
          <w:sz w:val="24"/>
          <w:szCs w:val="24"/>
        </w:rPr>
        <w:tab/>
        <w:t>1</w:t>
      </w:r>
      <w:r w:rsidR="00600BCA">
        <w:rPr>
          <w:rFonts w:ascii="Times New Roman" w:hAnsi="Times New Roman" w:cs="Times New Roman"/>
          <w:sz w:val="24"/>
          <w:szCs w:val="24"/>
        </w:rPr>
        <w:t>6</w:t>
      </w:r>
      <w:r>
        <w:rPr>
          <w:rFonts w:ascii="Times New Roman" w:hAnsi="Times New Roman" w:cs="Times New Roman"/>
          <w:sz w:val="24"/>
          <w:szCs w:val="24"/>
        </w:rPr>
        <w:t>,00 eura</w:t>
      </w:r>
    </w:p>
    <w:p w14:paraId="790D69C5" w14:textId="20FF7A4F"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 xml:space="preserve">dnevna karta s nalogom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0BCA">
        <w:rPr>
          <w:rFonts w:ascii="Times New Roman" w:hAnsi="Times New Roman" w:cs="Times New Roman"/>
          <w:sz w:val="24"/>
          <w:szCs w:val="24"/>
        </w:rPr>
        <w:t>20</w:t>
      </w:r>
      <w:r>
        <w:rPr>
          <w:rFonts w:ascii="Times New Roman" w:hAnsi="Times New Roman" w:cs="Times New Roman"/>
          <w:sz w:val="24"/>
          <w:szCs w:val="24"/>
        </w:rPr>
        <w:t>,00 eura</w:t>
      </w:r>
    </w:p>
    <w:p w14:paraId="129FACCB" w14:textId="77777777" w:rsidR="00C16EB0" w:rsidRDefault="00C16EB0" w:rsidP="00C16EB0">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za parkiralište zatvorenog tipa Jaz u Pakoštanima:</w:t>
      </w:r>
    </w:p>
    <w:p w14:paraId="12B4B5E6" w14:textId="28276236"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1 sat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600BCA">
        <w:rPr>
          <w:rFonts w:ascii="Times New Roman" w:hAnsi="Times New Roman" w:cs="Times New Roman"/>
          <w:sz w:val="24"/>
          <w:szCs w:val="24"/>
        </w:rPr>
        <w:t>4</w:t>
      </w:r>
      <w:r>
        <w:rPr>
          <w:rFonts w:ascii="Times New Roman" w:hAnsi="Times New Roman" w:cs="Times New Roman"/>
          <w:sz w:val="24"/>
          <w:szCs w:val="24"/>
        </w:rPr>
        <w:t>0 eur</w:t>
      </w:r>
    </w:p>
    <w:p w14:paraId="39B2FD57" w14:textId="5C093860"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 xml:space="preserve">dnevna karta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0BCA">
        <w:rPr>
          <w:rFonts w:ascii="Times New Roman" w:hAnsi="Times New Roman" w:cs="Times New Roman"/>
          <w:sz w:val="24"/>
          <w:szCs w:val="24"/>
        </w:rPr>
        <w:t>12</w:t>
      </w:r>
      <w:r>
        <w:rPr>
          <w:rFonts w:ascii="Times New Roman" w:hAnsi="Times New Roman" w:cs="Times New Roman"/>
          <w:sz w:val="24"/>
          <w:szCs w:val="24"/>
        </w:rPr>
        <w:t>,00 eura</w:t>
      </w:r>
    </w:p>
    <w:p w14:paraId="22ADC2B5" w14:textId="77777777" w:rsidR="00C16EB0" w:rsidRDefault="00C16EB0" w:rsidP="00C16EB0">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za parkiralište zatvorenog tipa Pilatuša u Pakoštanima:</w:t>
      </w:r>
    </w:p>
    <w:p w14:paraId="7F1353E5" w14:textId="5BB49DAE"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1 sat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600BCA">
        <w:rPr>
          <w:rFonts w:ascii="Times New Roman" w:hAnsi="Times New Roman" w:cs="Times New Roman"/>
          <w:sz w:val="24"/>
          <w:szCs w:val="24"/>
        </w:rPr>
        <w:t>4</w:t>
      </w:r>
      <w:r>
        <w:rPr>
          <w:rFonts w:ascii="Times New Roman" w:hAnsi="Times New Roman" w:cs="Times New Roman"/>
          <w:sz w:val="24"/>
          <w:szCs w:val="24"/>
        </w:rPr>
        <w:t>0 eur</w:t>
      </w:r>
    </w:p>
    <w:p w14:paraId="23867699" w14:textId="28349729" w:rsidR="00C16EB0" w:rsidRDefault="00C16EB0" w:rsidP="00C16EB0">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ab/>
        <w:t>maximalna naplata na izlazu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0BCA">
        <w:rPr>
          <w:rFonts w:ascii="Times New Roman" w:hAnsi="Times New Roman" w:cs="Times New Roman"/>
          <w:sz w:val="24"/>
          <w:szCs w:val="24"/>
        </w:rPr>
        <w:t>12</w:t>
      </w:r>
      <w:r>
        <w:rPr>
          <w:rFonts w:ascii="Times New Roman" w:hAnsi="Times New Roman" w:cs="Times New Roman"/>
          <w:sz w:val="24"/>
          <w:szCs w:val="24"/>
        </w:rPr>
        <w:t>,00 eura</w:t>
      </w:r>
    </w:p>
    <w:p w14:paraId="3FD5ADF1" w14:textId="3F7BDC67" w:rsidR="00C16EB0" w:rsidRDefault="00C16EB0" w:rsidP="00661E05">
      <w:pPr>
        <w:pStyle w:val="ListParagraph"/>
        <w:spacing w:after="0"/>
        <w:ind w:left="1431"/>
        <w:jc w:val="both"/>
        <w:rPr>
          <w:rFonts w:ascii="Times New Roman" w:hAnsi="Times New Roman" w:cs="Times New Roman"/>
          <w:sz w:val="24"/>
          <w:szCs w:val="24"/>
        </w:rPr>
      </w:pPr>
      <w:r>
        <w:rPr>
          <w:rFonts w:ascii="Times New Roman" w:hAnsi="Times New Roman" w:cs="Times New Roman"/>
          <w:sz w:val="24"/>
          <w:szCs w:val="24"/>
        </w:rPr>
        <w:t>s tim da je na javnim parkiralištima prvih 15 minuta parkiranja besplatno.</w:t>
      </w:r>
    </w:p>
    <w:p w14:paraId="2C3A62C0"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16.</w:t>
      </w:r>
    </w:p>
    <w:p w14:paraId="56EB1B51" w14:textId="6313F64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Naplata satne karte obavlja se ručno i automatski neposredno na parkiralištu, preko ovlaštenih prodajnih mjesta, parkirnih automata, slanjem SMS-a, putem Bmove aplikacije</w:t>
      </w:r>
      <w:r w:rsidR="00600BCA">
        <w:rPr>
          <w:rFonts w:ascii="Times New Roman" w:hAnsi="Times New Roman" w:cs="Times New Roman"/>
          <w:sz w:val="24"/>
          <w:szCs w:val="24"/>
        </w:rPr>
        <w:t>, VPA aplikacije</w:t>
      </w:r>
      <w:r>
        <w:rPr>
          <w:rFonts w:ascii="Times New Roman" w:hAnsi="Times New Roman" w:cs="Times New Roman"/>
          <w:sz w:val="24"/>
          <w:szCs w:val="24"/>
        </w:rPr>
        <w:t xml:space="preserve"> ili na blagajni Organizatora parkiranja.</w:t>
      </w:r>
    </w:p>
    <w:p w14:paraId="1483DBC7"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Automatska naplata satne karte podrazumijeva istodobnu kupnju i preuzimanje tiskane parkirališne karte neposredno na parkiralištu putem parkirnog automata.</w:t>
      </w:r>
    </w:p>
    <w:p w14:paraId="2193239B"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Naplata satne karte preko ovlaštenih prodajnih mjesta i na blagajni Organizatora parkiranja podrazumijeva istodobnu kupnju i preuzimanje tiskane parkirališne karte na ovlaštenom prodajnom mjestu ili na blagajni Organizatora parkiranja.</w:t>
      </w:r>
    </w:p>
    <w:p w14:paraId="24C9C1A2" w14:textId="77777777" w:rsidR="00C16EB0" w:rsidRDefault="00C16EB0" w:rsidP="00C16EB0">
      <w:pPr>
        <w:spacing w:after="0"/>
        <w:jc w:val="both"/>
        <w:rPr>
          <w:rFonts w:ascii="Times New Roman" w:hAnsi="Times New Roman" w:cs="Times New Roman"/>
          <w:sz w:val="24"/>
          <w:szCs w:val="24"/>
        </w:rPr>
      </w:pPr>
    </w:p>
    <w:p w14:paraId="6B1632E6"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17.</w:t>
      </w:r>
    </w:p>
    <w:p w14:paraId="4DAB9398"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Korisnik parkiranja koji koristi javno parkiralište otvorenog tipa uz korištenje satne karte i vremenskog ograničenja trajanja parkiranja, dužan je istaknuti valjanu satnu kartu s unutarnje strane vjetrobranskog stakla u vremenskom roku od deset (10) minuta od dolaska korisnika na javno parkirališno mjesto.</w:t>
      </w:r>
    </w:p>
    <w:p w14:paraId="4A4A19BE"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Valjana satna karta je ona iz koje je vidljivo da je plaćena:</w:t>
      </w:r>
    </w:p>
    <w:p w14:paraId="17CA5A9A" w14:textId="77777777" w:rsidR="00C16EB0" w:rsidRDefault="00C16EB0" w:rsidP="00C16EB0">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za vremensko razdoblje u kojem se koristi javno parkirališno mjesto</w:t>
      </w:r>
    </w:p>
    <w:p w14:paraId="490291D9" w14:textId="77777777" w:rsidR="00C16EB0" w:rsidRDefault="00C16EB0" w:rsidP="00C16EB0">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za parkirališnu zonu u kojoj se koristi javno parkirališno mjesto.</w:t>
      </w:r>
    </w:p>
    <w:p w14:paraId="02A20BC0" w14:textId="77777777" w:rsidR="00C16EB0" w:rsidRDefault="00C16EB0" w:rsidP="00C16EB0">
      <w:pPr>
        <w:spacing w:after="0"/>
        <w:ind w:left="708"/>
        <w:jc w:val="both"/>
        <w:rPr>
          <w:rFonts w:ascii="Times New Roman" w:hAnsi="Times New Roman" w:cs="Times New Roman"/>
          <w:sz w:val="24"/>
          <w:szCs w:val="24"/>
        </w:rPr>
      </w:pPr>
      <w:r>
        <w:rPr>
          <w:rFonts w:ascii="Times New Roman" w:hAnsi="Times New Roman" w:cs="Times New Roman"/>
          <w:sz w:val="24"/>
          <w:szCs w:val="24"/>
        </w:rPr>
        <w:t>Ako Korisnik parkiranja ne postupi sukladno odredbama iz stavka 1. i 2. ovog članka,</w:t>
      </w:r>
    </w:p>
    <w:p w14:paraId="1DA97708"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smatra se da je s Organizatorom parkiranja sklopio ugovor o korištenju javnog parkirališta uz korištenje dnevne parkirališne karte sukladno odredbama članka 10. ove Odluke.</w:t>
      </w:r>
    </w:p>
    <w:p w14:paraId="09481CD1" w14:textId="77777777" w:rsidR="00C16EB0" w:rsidRDefault="00C16EB0" w:rsidP="00C16EB0">
      <w:pPr>
        <w:spacing w:after="0"/>
        <w:jc w:val="both"/>
        <w:rPr>
          <w:rFonts w:ascii="Times New Roman" w:hAnsi="Times New Roman" w:cs="Times New Roman"/>
          <w:sz w:val="24"/>
          <w:szCs w:val="24"/>
        </w:rPr>
      </w:pPr>
    </w:p>
    <w:p w14:paraId="2E863D2B"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18.</w:t>
      </w:r>
    </w:p>
    <w:p w14:paraId="6EE559C8"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Za korištenje javnih parkirališta Organizator parkiranja izdavat će i sljedeće parkirne karte:</w:t>
      </w:r>
    </w:p>
    <w:p w14:paraId="00C59ABA" w14:textId="6D216640" w:rsidR="00E90AB9" w:rsidRPr="00E90AB9" w:rsidRDefault="00C16EB0" w:rsidP="00E90AB9">
      <w:pPr>
        <w:pStyle w:val="ListParagraph"/>
        <w:numPr>
          <w:ilvl w:val="0"/>
          <w:numId w:val="14"/>
        </w:numPr>
        <w:spacing w:after="0"/>
        <w:jc w:val="both"/>
        <w:rPr>
          <w:rFonts w:ascii="Times New Roman" w:hAnsi="Times New Roman" w:cs="Times New Roman"/>
          <w:sz w:val="24"/>
          <w:szCs w:val="24"/>
        </w:rPr>
      </w:pPr>
      <w:r w:rsidRPr="00E90AB9">
        <w:rPr>
          <w:rFonts w:ascii="Times New Roman" w:hAnsi="Times New Roman" w:cs="Times New Roman"/>
          <w:sz w:val="24"/>
          <w:szCs w:val="24"/>
        </w:rPr>
        <w:t xml:space="preserve">za </w:t>
      </w:r>
      <w:r w:rsidR="00E90AB9" w:rsidRPr="00E90AB9">
        <w:rPr>
          <w:rFonts w:ascii="Times New Roman" w:hAnsi="Times New Roman" w:cs="Times New Roman"/>
          <w:sz w:val="24"/>
          <w:szCs w:val="24"/>
        </w:rPr>
        <w:t>osobe koje imaju prebivalište na području Općine Pakoštane što dokazuju osobnom iskaznicom ili potvrdom Ministarstva unutarnjih poslova i vlasnik je vozila ili korisnik leasinga,</w:t>
      </w:r>
      <w:r w:rsidR="0000015F" w:rsidRPr="0000015F">
        <w:rPr>
          <w:rFonts w:ascii="Times New Roman" w:hAnsi="Times New Roman" w:cs="Times New Roman"/>
          <w:sz w:val="24"/>
          <w:szCs w:val="24"/>
        </w:rPr>
        <w:t xml:space="preserve"> </w:t>
      </w:r>
      <w:r w:rsidR="0000015F">
        <w:rPr>
          <w:rFonts w:ascii="Times New Roman" w:hAnsi="Times New Roman" w:cs="Times New Roman"/>
          <w:sz w:val="24"/>
          <w:szCs w:val="24"/>
        </w:rPr>
        <w:t>pravne osobe koje imaju sjedište na području Općine Pakoštane-u prilog rješenje o obavljanju djelatnosti ili izvadak iz sudskog registra</w:t>
      </w:r>
      <w:r w:rsidR="00E90AB9" w:rsidRPr="00E90AB9">
        <w:rPr>
          <w:rFonts w:ascii="Times New Roman" w:hAnsi="Times New Roman" w:cs="Times New Roman"/>
          <w:sz w:val="24"/>
          <w:szCs w:val="24"/>
        </w:rPr>
        <w:t xml:space="preserve"> što dokazuje važećom prometnom dozvolom</w:t>
      </w:r>
      <w:r w:rsidR="0000015F">
        <w:rPr>
          <w:rFonts w:ascii="Times New Roman" w:hAnsi="Times New Roman" w:cs="Times New Roman"/>
          <w:sz w:val="24"/>
          <w:szCs w:val="24"/>
        </w:rPr>
        <w:t>-povlaštene godišnje karte po cijeni 25,00 eura, a iste će vrijediti na javnim parkiralištima otvorenog tipa</w:t>
      </w:r>
    </w:p>
    <w:p w14:paraId="6FB25294" w14:textId="0A6C699E" w:rsidR="00C16EB0" w:rsidRPr="000F37E0" w:rsidRDefault="00C16EB0" w:rsidP="008E2EC2">
      <w:pPr>
        <w:pStyle w:val="ListParagraph"/>
        <w:numPr>
          <w:ilvl w:val="0"/>
          <w:numId w:val="14"/>
        </w:numPr>
        <w:spacing w:after="0"/>
        <w:jc w:val="both"/>
        <w:rPr>
          <w:rFonts w:ascii="Times New Roman" w:hAnsi="Times New Roman" w:cs="Times New Roman"/>
          <w:sz w:val="24"/>
          <w:szCs w:val="24"/>
        </w:rPr>
      </w:pPr>
      <w:r w:rsidRPr="000F37E0">
        <w:rPr>
          <w:rFonts w:ascii="Times New Roman" w:hAnsi="Times New Roman" w:cs="Times New Roman"/>
          <w:sz w:val="24"/>
          <w:szCs w:val="24"/>
        </w:rPr>
        <w:t>osobe koje su zaposlene odnosno kojima je mjesto rada na području Općine Pakoštane</w:t>
      </w:r>
      <w:r w:rsidR="000F37E0" w:rsidRPr="000F37E0">
        <w:rPr>
          <w:rFonts w:ascii="Times New Roman" w:hAnsi="Times New Roman" w:cs="Times New Roman"/>
          <w:sz w:val="24"/>
          <w:szCs w:val="24"/>
        </w:rPr>
        <w:t xml:space="preserve"> što dokazuj</w:t>
      </w:r>
      <w:r w:rsidR="000F37E0">
        <w:rPr>
          <w:rFonts w:ascii="Times New Roman" w:hAnsi="Times New Roman" w:cs="Times New Roman"/>
          <w:sz w:val="24"/>
          <w:szCs w:val="24"/>
        </w:rPr>
        <w:t>u</w:t>
      </w:r>
      <w:r w:rsidR="000F37E0" w:rsidRPr="000F37E0">
        <w:rPr>
          <w:rFonts w:ascii="Times New Roman" w:hAnsi="Times New Roman" w:cs="Times New Roman"/>
          <w:sz w:val="24"/>
          <w:szCs w:val="24"/>
        </w:rPr>
        <w:t xml:space="preserve"> potvrdom izdanom od strane poslodavca, ne starijom od mjesec dana te ima vozilo registrirano na svoje ime, na tvrtku ili na leasing što dokazuje valjanom prometnom dozvolom</w:t>
      </w:r>
      <w:r w:rsidRPr="000F37E0">
        <w:rPr>
          <w:rFonts w:ascii="Times New Roman" w:hAnsi="Times New Roman" w:cs="Times New Roman"/>
          <w:sz w:val="24"/>
          <w:szCs w:val="24"/>
        </w:rPr>
        <w:t xml:space="preserve">-povlaštene godišnje karte po cijeni od </w:t>
      </w:r>
      <w:r w:rsidR="004D681A" w:rsidRPr="000F37E0">
        <w:rPr>
          <w:rFonts w:ascii="Times New Roman" w:hAnsi="Times New Roman" w:cs="Times New Roman"/>
          <w:sz w:val="24"/>
          <w:szCs w:val="24"/>
        </w:rPr>
        <w:t>3</w:t>
      </w:r>
      <w:r w:rsidR="00600BCA" w:rsidRPr="000F37E0">
        <w:rPr>
          <w:rFonts w:ascii="Times New Roman" w:hAnsi="Times New Roman" w:cs="Times New Roman"/>
          <w:sz w:val="24"/>
          <w:szCs w:val="24"/>
        </w:rPr>
        <w:t>5</w:t>
      </w:r>
      <w:r w:rsidRPr="000F37E0">
        <w:rPr>
          <w:rFonts w:ascii="Times New Roman" w:hAnsi="Times New Roman" w:cs="Times New Roman"/>
          <w:sz w:val="24"/>
          <w:szCs w:val="24"/>
        </w:rPr>
        <w:t>,00 eura, a iste će vrijediti na javnim parkiralištima otvorenog tipa</w:t>
      </w:r>
    </w:p>
    <w:p w14:paraId="2716DA99" w14:textId="0DC32E5E" w:rsidR="00C16EB0" w:rsidRDefault="00C16EB0" w:rsidP="00C16EB0">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mjesečna karta za autobuse, kamione, radne strojeve-osoba sa stalnim mjestom boravka na području Općine Pakoštane-u prilog osobna iskaznica, pravne osobe koje posluju na području Općine Pakoštane-u prilog rješenje o obavljanju djelatnosti ili izvadak iz sudskog registra po cijeni od </w:t>
      </w:r>
      <w:r w:rsidR="00600BCA">
        <w:rPr>
          <w:rFonts w:ascii="Times New Roman" w:hAnsi="Times New Roman" w:cs="Times New Roman"/>
          <w:sz w:val="24"/>
          <w:szCs w:val="24"/>
        </w:rPr>
        <w:t>10</w:t>
      </w:r>
      <w:r>
        <w:rPr>
          <w:rFonts w:ascii="Times New Roman" w:hAnsi="Times New Roman" w:cs="Times New Roman"/>
          <w:sz w:val="24"/>
          <w:szCs w:val="24"/>
        </w:rPr>
        <w:t>0,00 eura</w:t>
      </w:r>
      <w:r w:rsidR="00661E05">
        <w:rPr>
          <w:rFonts w:ascii="Times New Roman" w:hAnsi="Times New Roman" w:cs="Times New Roman"/>
          <w:sz w:val="24"/>
          <w:szCs w:val="24"/>
        </w:rPr>
        <w:t>,</w:t>
      </w:r>
      <w:r>
        <w:rPr>
          <w:rFonts w:ascii="Times New Roman" w:hAnsi="Times New Roman" w:cs="Times New Roman"/>
          <w:sz w:val="24"/>
          <w:szCs w:val="24"/>
        </w:rPr>
        <w:t xml:space="preserve"> a vrijedi na javnom parkiralištu otvorenog tipa</w:t>
      </w:r>
    </w:p>
    <w:p w14:paraId="32CCE98A" w14:textId="01BF57D7" w:rsidR="00C16EB0" w:rsidRDefault="00C16EB0" w:rsidP="00C16EB0">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za sve fizičke i pravne osobe-sezonske karte po cijeni od </w:t>
      </w:r>
      <w:r w:rsidR="00600BCA">
        <w:rPr>
          <w:rFonts w:ascii="Times New Roman" w:hAnsi="Times New Roman" w:cs="Times New Roman"/>
          <w:sz w:val="24"/>
          <w:szCs w:val="24"/>
        </w:rPr>
        <w:t>180</w:t>
      </w:r>
      <w:r>
        <w:rPr>
          <w:rFonts w:ascii="Times New Roman" w:hAnsi="Times New Roman" w:cs="Times New Roman"/>
          <w:sz w:val="24"/>
          <w:szCs w:val="24"/>
        </w:rPr>
        <w:t xml:space="preserve">,00 eura za zatvoreno parkiralište Pilatuša u Pakoštanima i </w:t>
      </w:r>
      <w:r w:rsidR="00600BCA">
        <w:rPr>
          <w:rFonts w:ascii="Times New Roman" w:hAnsi="Times New Roman" w:cs="Times New Roman"/>
          <w:sz w:val="24"/>
          <w:szCs w:val="24"/>
        </w:rPr>
        <w:t>200</w:t>
      </w:r>
      <w:r>
        <w:rPr>
          <w:rFonts w:ascii="Times New Roman" w:hAnsi="Times New Roman" w:cs="Times New Roman"/>
          <w:sz w:val="24"/>
          <w:szCs w:val="24"/>
        </w:rPr>
        <w:t>,00 eura za zatvoreno parkiralište Jaz u Pakoštanima te za nadoplatu za magnetsku karticu po cijeni od 7,00 eura</w:t>
      </w:r>
    </w:p>
    <w:p w14:paraId="7A281152" w14:textId="2F1DB7E4" w:rsidR="00C16EB0" w:rsidRDefault="00C16EB0" w:rsidP="00C16EB0">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za sve fizičke i pravne osobe-godišnja naknada za rezervirano parkirno mjesto na javnim parkiralištima otvorenog tipa u Pakoštanima Trg Stjepana Radića</w:t>
      </w:r>
      <w:r w:rsidR="007077CF">
        <w:rPr>
          <w:rFonts w:ascii="Times New Roman" w:hAnsi="Times New Roman" w:cs="Times New Roman"/>
          <w:sz w:val="24"/>
          <w:szCs w:val="24"/>
        </w:rPr>
        <w:t>, ulica Kralja Petra Svačića</w:t>
      </w:r>
      <w:r>
        <w:rPr>
          <w:rFonts w:ascii="Times New Roman" w:hAnsi="Times New Roman" w:cs="Times New Roman"/>
          <w:sz w:val="24"/>
          <w:szCs w:val="24"/>
        </w:rPr>
        <w:t xml:space="preserve"> i Velebitska ulica te u Dragama ulica Put Malenice (Dugovača)</w:t>
      </w:r>
      <w:r w:rsidR="00661E05">
        <w:rPr>
          <w:rFonts w:ascii="Times New Roman" w:hAnsi="Times New Roman" w:cs="Times New Roman"/>
          <w:sz w:val="24"/>
          <w:szCs w:val="24"/>
        </w:rPr>
        <w:t>, ulica Dr. Franje Tuđmana</w:t>
      </w:r>
      <w:r>
        <w:rPr>
          <w:rFonts w:ascii="Times New Roman" w:hAnsi="Times New Roman" w:cs="Times New Roman"/>
          <w:sz w:val="24"/>
          <w:szCs w:val="24"/>
        </w:rPr>
        <w:t xml:space="preserve"> i Dolaška draga (ulice: Zagrebačka, Zadarska, Zdeslava Turića i Kornatska) po cijeni od </w:t>
      </w:r>
      <w:r w:rsidR="00600BCA">
        <w:rPr>
          <w:rFonts w:ascii="Times New Roman" w:hAnsi="Times New Roman" w:cs="Times New Roman"/>
          <w:sz w:val="24"/>
          <w:szCs w:val="24"/>
        </w:rPr>
        <w:t>20</w:t>
      </w:r>
      <w:r>
        <w:rPr>
          <w:rFonts w:ascii="Times New Roman" w:hAnsi="Times New Roman" w:cs="Times New Roman"/>
          <w:sz w:val="24"/>
          <w:szCs w:val="24"/>
        </w:rPr>
        <w:t>0,00 eura</w:t>
      </w:r>
    </w:p>
    <w:p w14:paraId="6E2D6DD9" w14:textId="3CB4CE8D" w:rsidR="00C16EB0" w:rsidRDefault="00C16EB0" w:rsidP="00C16EB0">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za sve fizičke i pravne osobe-sezonske karte po cijeni od </w:t>
      </w:r>
      <w:r w:rsidR="00600BCA">
        <w:rPr>
          <w:rFonts w:ascii="Times New Roman" w:hAnsi="Times New Roman" w:cs="Times New Roman"/>
          <w:sz w:val="24"/>
          <w:szCs w:val="24"/>
        </w:rPr>
        <w:t>18</w:t>
      </w:r>
      <w:r>
        <w:rPr>
          <w:rFonts w:ascii="Times New Roman" w:hAnsi="Times New Roman" w:cs="Times New Roman"/>
          <w:sz w:val="24"/>
          <w:szCs w:val="24"/>
        </w:rPr>
        <w:t>0,00 eura za javno parkiralište otvorenog tipa u Dragama u uvali Porat</w:t>
      </w:r>
      <w:r w:rsidR="00661E05">
        <w:rPr>
          <w:rFonts w:ascii="Times New Roman" w:hAnsi="Times New Roman" w:cs="Times New Roman"/>
          <w:sz w:val="24"/>
          <w:szCs w:val="24"/>
        </w:rPr>
        <w:t xml:space="preserve">, </w:t>
      </w:r>
      <w:r>
        <w:rPr>
          <w:rFonts w:ascii="Times New Roman" w:hAnsi="Times New Roman" w:cs="Times New Roman"/>
          <w:sz w:val="24"/>
          <w:szCs w:val="24"/>
        </w:rPr>
        <w:t>ulici Put Malenice (Dugovača)</w:t>
      </w:r>
      <w:r w:rsidR="00661E05">
        <w:rPr>
          <w:rFonts w:ascii="Times New Roman" w:hAnsi="Times New Roman" w:cs="Times New Roman"/>
          <w:sz w:val="24"/>
          <w:szCs w:val="24"/>
        </w:rPr>
        <w:t xml:space="preserve"> i ulici Dr. Franje Tuđmana</w:t>
      </w:r>
    </w:p>
    <w:p w14:paraId="5FDC0FCC" w14:textId="77777777" w:rsidR="00C16EB0" w:rsidRDefault="00C16EB0" w:rsidP="00C16EB0">
      <w:pPr>
        <w:pStyle w:val="ListParagraph"/>
        <w:spacing w:after="0"/>
        <w:ind w:left="1496"/>
        <w:jc w:val="both"/>
        <w:rPr>
          <w:rFonts w:ascii="Times New Roman" w:hAnsi="Times New Roman" w:cs="Times New Roman"/>
          <w:sz w:val="24"/>
          <w:szCs w:val="24"/>
        </w:rPr>
      </w:pPr>
    </w:p>
    <w:p w14:paraId="1856E997" w14:textId="77777777" w:rsidR="00C16EB0" w:rsidRDefault="00C16EB0" w:rsidP="00C16EB0">
      <w:pPr>
        <w:spacing w:after="0"/>
        <w:ind w:left="708"/>
        <w:jc w:val="both"/>
        <w:rPr>
          <w:rFonts w:ascii="Times New Roman" w:hAnsi="Times New Roman" w:cs="Times New Roman"/>
          <w:sz w:val="24"/>
          <w:szCs w:val="24"/>
        </w:rPr>
      </w:pPr>
      <w:r>
        <w:rPr>
          <w:rFonts w:ascii="Times New Roman" w:hAnsi="Times New Roman" w:cs="Times New Roman"/>
          <w:sz w:val="24"/>
          <w:szCs w:val="24"/>
        </w:rPr>
        <w:t>Naplate parkiranja oslobođena su vozila Hrvatske vojske, Ministarstva unutarnjih poslova Republike Hrvatske, Službe hitne pomoći i vatrogasna vozila.</w:t>
      </w:r>
    </w:p>
    <w:p w14:paraId="594C0F95" w14:textId="77777777" w:rsidR="00C16EB0" w:rsidRDefault="00C16EB0" w:rsidP="00C16EB0">
      <w:pPr>
        <w:spacing w:after="0"/>
        <w:ind w:left="708"/>
        <w:jc w:val="both"/>
        <w:rPr>
          <w:rFonts w:ascii="Times New Roman" w:hAnsi="Times New Roman" w:cs="Times New Roman"/>
          <w:sz w:val="24"/>
          <w:szCs w:val="24"/>
        </w:rPr>
      </w:pPr>
    </w:p>
    <w:p w14:paraId="55FEBD24"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19.</w:t>
      </w:r>
    </w:p>
    <w:p w14:paraId="28AAEB24"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Ako Korisnik povlaštene karte za vrijeme njenog važenja promjeni vozilo za koje je karta izdana, Organizator parkiranja zamijenit će parkirališnu kartu, na Korisnikov zahtjev novom parkirališnom kartom.</w:t>
      </w:r>
    </w:p>
    <w:p w14:paraId="400B8E7B" w14:textId="7777777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Sve cijene u ovoj Odluci su izražene sa PDV-om.</w:t>
      </w:r>
    </w:p>
    <w:p w14:paraId="1665ECB0" w14:textId="77777777" w:rsidR="00C16EB0" w:rsidRDefault="00C16EB0" w:rsidP="00C16EB0">
      <w:pPr>
        <w:spacing w:after="0"/>
        <w:jc w:val="both"/>
        <w:rPr>
          <w:rFonts w:ascii="Times New Roman" w:hAnsi="Times New Roman" w:cs="Times New Roman"/>
          <w:sz w:val="24"/>
          <w:szCs w:val="24"/>
        </w:rPr>
      </w:pPr>
    </w:p>
    <w:p w14:paraId="5F35D3E8" w14:textId="77777777" w:rsidR="00C16EB0" w:rsidRDefault="00C16EB0" w:rsidP="00C16EB0">
      <w:pPr>
        <w:spacing w:after="0"/>
        <w:jc w:val="center"/>
        <w:rPr>
          <w:rFonts w:ascii="Times New Roman" w:hAnsi="Times New Roman" w:cs="Times New Roman"/>
          <w:b/>
          <w:bCs/>
          <w:sz w:val="24"/>
          <w:szCs w:val="24"/>
        </w:rPr>
      </w:pPr>
      <w:r>
        <w:rPr>
          <w:rFonts w:ascii="Times New Roman" w:hAnsi="Times New Roman" w:cs="Times New Roman"/>
          <w:b/>
          <w:bCs/>
          <w:sz w:val="24"/>
          <w:szCs w:val="24"/>
        </w:rPr>
        <w:t>Članak 20.</w:t>
      </w:r>
    </w:p>
    <w:p w14:paraId="2F0F5F6C" w14:textId="2E537035"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ab/>
        <w:t xml:space="preserve">Ova Odluka stupa na snagu </w:t>
      </w:r>
      <w:r w:rsidR="00366DF4">
        <w:rPr>
          <w:rFonts w:ascii="Times New Roman" w:hAnsi="Times New Roman" w:cs="Times New Roman"/>
          <w:sz w:val="24"/>
          <w:szCs w:val="24"/>
        </w:rPr>
        <w:t>prv</w:t>
      </w:r>
      <w:r>
        <w:rPr>
          <w:rFonts w:ascii="Times New Roman" w:hAnsi="Times New Roman" w:cs="Times New Roman"/>
          <w:sz w:val="24"/>
          <w:szCs w:val="24"/>
        </w:rPr>
        <w:t>og dana od dana objave u Službenom glasniku Općine Pakoštane, a po pribavljenoj suglasnosti Općinskog načelnika.</w:t>
      </w:r>
    </w:p>
    <w:p w14:paraId="7BCC7A89" w14:textId="264653AF"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Stupanjem na snagu ove Odluke prestaj</w:t>
      </w:r>
      <w:r w:rsidR="00CC2993">
        <w:rPr>
          <w:rFonts w:ascii="Times New Roman" w:hAnsi="Times New Roman" w:cs="Times New Roman"/>
          <w:sz w:val="24"/>
          <w:szCs w:val="24"/>
        </w:rPr>
        <w:t>u</w:t>
      </w:r>
      <w:r>
        <w:rPr>
          <w:rFonts w:ascii="Times New Roman" w:hAnsi="Times New Roman" w:cs="Times New Roman"/>
          <w:sz w:val="24"/>
          <w:szCs w:val="24"/>
        </w:rPr>
        <w:t xml:space="preserve"> važiti Odluka o organizaciji i načinu naplate parkiranja na području Općine Pakoštane („Službeni glasnik Općine Pakoštane“ broj: </w:t>
      </w:r>
      <w:r w:rsidR="00CC2993">
        <w:rPr>
          <w:rFonts w:ascii="Times New Roman" w:hAnsi="Times New Roman" w:cs="Times New Roman"/>
          <w:sz w:val="24"/>
          <w:szCs w:val="24"/>
        </w:rPr>
        <w:t>1</w:t>
      </w:r>
      <w:r>
        <w:rPr>
          <w:rFonts w:ascii="Times New Roman" w:hAnsi="Times New Roman" w:cs="Times New Roman"/>
          <w:sz w:val="24"/>
          <w:szCs w:val="24"/>
        </w:rPr>
        <w:t>/2</w:t>
      </w:r>
      <w:r w:rsidR="00CC2993">
        <w:rPr>
          <w:rFonts w:ascii="Times New Roman" w:hAnsi="Times New Roman" w:cs="Times New Roman"/>
          <w:sz w:val="24"/>
          <w:szCs w:val="24"/>
        </w:rPr>
        <w:t>3</w:t>
      </w:r>
      <w:r>
        <w:rPr>
          <w:rFonts w:ascii="Times New Roman" w:hAnsi="Times New Roman" w:cs="Times New Roman"/>
          <w:sz w:val="24"/>
          <w:szCs w:val="24"/>
        </w:rPr>
        <w:t>)</w:t>
      </w:r>
      <w:r w:rsidR="00CC2993">
        <w:rPr>
          <w:rFonts w:ascii="Times New Roman" w:hAnsi="Times New Roman" w:cs="Times New Roman"/>
          <w:sz w:val="24"/>
          <w:szCs w:val="24"/>
        </w:rPr>
        <w:t xml:space="preserve">, </w:t>
      </w:r>
      <w:r w:rsidR="00E90AB9">
        <w:rPr>
          <w:rFonts w:ascii="Times New Roman" w:hAnsi="Times New Roman" w:cs="Times New Roman"/>
          <w:sz w:val="24"/>
          <w:szCs w:val="24"/>
        </w:rPr>
        <w:t>Odluka o izmjenama Odluke o organizaciji i načinu naplate parkiranja na području Općine Pakoštane („Službeni glasnik Općine Pakoštane“ broj: 2/23) i Odluka o izmjenama Odluke o organizaciji i načinu naplate parkiranja na području Općine Pakoštane („Službeni glasnik Općine Pakoštane“ broj: 1/24)</w:t>
      </w:r>
      <w:r>
        <w:rPr>
          <w:rFonts w:ascii="Times New Roman" w:hAnsi="Times New Roman" w:cs="Times New Roman"/>
          <w:sz w:val="24"/>
          <w:szCs w:val="24"/>
        </w:rPr>
        <w:t xml:space="preserve">. </w:t>
      </w:r>
      <w:r>
        <w:rPr>
          <w:rFonts w:ascii="Times New Roman" w:hAnsi="Times New Roman" w:cs="Times New Roman"/>
          <w:sz w:val="24"/>
          <w:szCs w:val="24"/>
        </w:rPr>
        <w:tab/>
      </w:r>
    </w:p>
    <w:p w14:paraId="571A427D" w14:textId="77777777" w:rsidR="00661E05" w:rsidRDefault="00661E05" w:rsidP="00C16EB0">
      <w:pPr>
        <w:spacing w:after="0"/>
        <w:ind w:firstLine="708"/>
        <w:jc w:val="both"/>
        <w:rPr>
          <w:rFonts w:ascii="Times New Roman" w:hAnsi="Times New Roman" w:cs="Times New Roman"/>
          <w:sz w:val="24"/>
          <w:szCs w:val="24"/>
        </w:rPr>
      </w:pPr>
    </w:p>
    <w:p w14:paraId="6E85E4D5" w14:textId="0A74F310" w:rsidR="00C16EB0" w:rsidRDefault="00C16EB0" w:rsidP="00C16EB0">
      <w:pPr>
        <w:pStyle w:val="Heading1"/>
        <w:rPr>
          <w:b w:val="0"/>
          <w:bCs w:val="0"/>
        </w:rPr>
      </w:pPr>
      <w:r>
        <w:rPr>
          <w:b w:val="0"/>
          <w:bCs w:val="0"/>
        </w:rPr>
        <w:t>KLASA: 02</w:t>
      </w:r>
      <w:r w:rsidR="00600BCA">
        <w:rPr>
          <w:b w:val="0"/>
          <w:bCs w:val="0"/>
        </w:rPr>
        <w:t>5</w:t>
      </w:r>
      <w:r>
        <w:rPr>
          <w:b w:val="0"/>
          <w:bCs w:val="0"/>
        </w:rPr>
        <w:t>-01/2</w:t>
      </w:r>
      <w:r w:rsidR="00160326">
        <w:rPr>
          <w:b w:val="0"/>
          <w:bCs w:val="0"/>
        </w:rPr>
        <w:t>6</w:t>
      </w:r>
      <w:r>
        <w:rPr>
          <w:b w:val="0"/>
          <w:bCs w:val="0"/>
        </w:rPr>
        <w:t>-01/1</w:t>
      </w:r>
    </w:p>
    <w:p w14:paraId="21A8C461" w14:textId="21F0A017" w:rsidR="00C16EB0" w:rsidRDefault="00C16EB0" w:rsidP="00C16EB0">
      <w:pPr>
        <w:spacing w:after="0"/>
        <w:jc w:val="both"/>
        <w:rPr>
          <w:rFonts w:ascii="Times New Roman" w:hAnsi="Times New Roman" w:cs="Times New Roman"/>
          <w:sz w:val="24"/>
          <w:szCs w:val="24"/>
        </w:rPr>
      </w:pPr>
      <w:r>
        <w:rPr>
          <w:rFonts w:ascii="Times New Roman" w:hAnsi="Times New Roman" w:cs="Times New Roman"/>
          <w:sz w:val="24"/>
          <w:szCs w:val="24"/>
        </w:rPr>
        <w:t>URBROJ: 2198-18-2-2</w:t>
      </w:r>
      <w:r w:rsidR="00160326">
        <w:rPr>
          <w:rFonts w:ascii="Times New Roman" w:hAnsi="Times New Roman" w:cs="Times New Roman"/>
          <w:sz w:val="24"/>
          <w:szCs w:val="24"/>
        </w:rPr>
        <w:t>6</w:t>
      </w:r>
      <w:r>
        <w:rPr>
          <w:rFonts w:ascii="Times New Roman" w:hAnsi="Times New Roman" w:cs="Times New Roman"/>
          <w:sz w:val="24"/>
          <w:szCs w:val="24"/>
        </w:rPr>
        <w:t>-1</w:t>
      </w:r>
    </w:p>
    <w:p w14:paraId="438C52BC" w14:textId="77777777" w:rsidR="00C16EB0" w:rsidRDefault="00C16EB0" w:rsidP="00C16EB0">
      <w:pPr>
        <w:spacing w:after="0"/>
        <w:jc w:val="both"/>
        <w:rPr>
          <w:rFonts w:ascii="Times New Roman" w:hAnsi="Times New Roman" w:cs="Times New Roman"/>
          <w:sz w:val="24"/>
          <w:szCs w:val="24"/>
        </w:rPr>
      </w:pPr>
    </w:p>
    <w:p w14:paraId="794ED860" w14:textId="77777777"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Juština d.o.o.</w:t>
      </w:r>
    </w:p>
    <w:p w14:paraId="60CFD229" w14:textId="77777777"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Direktor </w:t>
      </w:r>
    </w:p>
    <w:p w14:paraId="1FBE4F54" w14:textId="77777777" w:rsidR="00C16EB0" w:rsidRDefault="00C16EB0" w:rsidP="00C16EB0">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Antonio Šarić</w:t>
      </w:r>
    </w:p>
    <w:p w14:paraId="2986E19D" w14:textId="77777777" w:rsidR="00661E05" w:rsidRDefault="00661E05" w:rsidP="00661E05">
      <w:pPr>
        <w:spacing w:after="0"/>
        <w:jc w:val="both"/>
        <w:rPr>
          <w:rFonts w:ascii="Times New Roman" w:hAnsi="Times New Roman" w:cs="Times New Roman"/>
          <w:sz w:val="24"/>
          <w:szCs w:val="24"/>
        </w:rPr>
      </w:pPr>
    </w:p>
    <w:p w14:paraId="00EF272C" w14:textId="77777777" w:rsidR="000F37E0" w:rsidRDefault="000F37E0" w:rsidP="00661E05">
      <w:pPr>
        <w:spacing w:after="0"/>
        <w:jc w:val="both"/>
        <w:rPr>
          <w:rFonts w:ascii="Times New Roman" w:hAnsi="Times New Roman" w:cs="Times New Roman"/>
          <w:sz w:val="24"/>
          <w:szCs w:val="24"/>
        </w:rPr>
      </w:pPr>
    </w:p>
    <w:p w14:paraId="3518046B" w14:textId="77777777" w:rsidR="000F37E0" w:rsidRDefault="000F37E0" w:rsidP="00661E05">
      <w:pPr>
        <w:spacing w:after="0"/>
        <w:jc w:val="both"/>
        <w:rPr>
          <w:rFonts w:ascii="Times New Roman" w:hAnsi="Times New Roman" w:cs="Times New Roman"/>
          <w:sz w:val="24"/>
          <w:szCs w:val="24"/>
        </w:rPr>
      </w:pPr>
    </w:p>
    <w:p w14:paraId="22A5B0F3" w14:textId="77777777" w:rsidR="000F37E0" w:rsidRDefault="000F37E0" w:rsidP="00661E05">
      <w:pPr>
        <w:spacing w:after="0"/>
        <w:jc w:val="both"/>
        <w:rPr>
          <w:rFonts w:ascii="Times New Roman" w:hAnsi="Times New Roman" w:cs="Times New Roman"/>
          <w:sz w:val="24"/>
          <w:szCs w:val="24"/>
        </w:rPr>
      </w:pPr>
    </w:p>
    <w:p w14:paraId="0364E96C" w14:textId="62F61A96" w:rsidR="00A31F5E" w:rsidRDefault="00A31F5E" w:rsidP="00C16EB0">
      <w:pPr>
        <w:spacing w:after="0"/>
        <w:jc w:val="both"/>
        <w:rPr>
          <w:rFonts w:ascii="Times New Roman" w:hAnsi="Times New Roman" w:cs="Times New Roman"/>
          <w:bCs/>
          <w:sz w:val="24"/>
          <w:szCs w:val="24"/>
        </w:rPr>
      </w:pPr>
    </w:p>
    <w:p w14:paraId="51022E90" w14:textId="77777777" w:rsidR="00CA2FD1" w:rsidRDefault="00CA2FD1" w:rsidP="00C16EB0">
      <w:pPr>
        <w:spacing w:after="0"/>
        <w:jc w:val="both"/>
        <w:rPr>
          <w:rFonts w:ascii="Times New Roman" w:hAnsi="Times New Roman" w:cs="Times New Roman"/>
          <w:bCs/>
          <w:sz w:val="24"/>
          <w:szCs w:val="24"/>
        </w:rPr>
      </w:pPr>
    </w:p>
    <w:p w14:paraId="035FCA61" w14:textId="3BDC1D21" w:rsidR="00CA2FD1" w:rsidRPr="007A4244" w:rsidRDefault="00CA2FD1" w:rsidP="00CA2FD1">
      <w:pPr>
        <w:pStyle w:val="Title"/>
        <w:contextualSpacing/>
        <w:rPr>
          <w:rFonts w:ascii="Times New Roman" w:hAnsi="Times New Roman" w:cs="Times New Roman"/>
          <w:sz w:val="24"/>
          <w:szCs w:val="24"/>
        </w:rPr>
      </w:pPr>
      <w:r w:rsidRPr="007A4244">
        <w:rPr>
          <w:rFonts w:ascii="Times New Roman" w:hAnsi="Times New Roman" w:cs="Times New Roman"/>
          <w:sz w:val="24"/>
          <w:szCs w:val="24"/>
        </w:rPr>
        <w:lastRenderedPageBreak/>
        <w:t>OB</w:t>
      </w:r>
      <w:r w:rsidR="007A4244">
        <w:rPr>
          <w:rFonts w:ascii="Times New Roman" w:hAnsi="Times New Roman" w:cs="Times New Roman"/>
          <w:sz w:val="24"/>
          <w:szCs w:val="24"/>
        </w:rPr>
        <w:t>R</w:t>
      </w:r>
      <w:r w:rsidRPr="007A4244">
        <w:rPr>
          <w:rFonts w:ascii="Times New Roman" w:hAnsi="Times New Roman" w:cs="Times New Roman"/>
          <w:sz w:val="24"/>
          <w:szCs w:val="24"/>
        </w:rPr>
        <w:t xml:space="preserve">AZLOŽENJE ODLUKE </w:t>
      </w:r>
    </w:p>
    <w:p w14:paraId="2F43E870" w14:textId="33E02598" w:rsidR="00CA2FD1" w:rsidRPr="007A4244" w:rsidRDefault="00CA2FD1" w:rsidP="007A4244">
      <w:pPr>
        <w:pStyle w:val="Title"/>
        <w:contextualSpacing/>
        <w:rPr>
          <w:rFonts w:ascii="Times New Roman" w:hAnsi="Times New Roman" w:cs="Times New Roman"/>
          <w:sz w:val="24"/>
          <w:szCs w:val="24"/>
        </w:rPr>
      </w:pPr>
      <w:r w:rsidRPr="007A4244">
        <w:rPr>
          <w:rFonts w:ascii="Times New Roman" w:hAnsi="Times New Roman" w:cs="Times New Roman"/>
          <w:sz w:val="24"/>
          <w:szCs w:val="24"/>
        </w:rPr>
        <w:t xml:space="preserve">o </w:t>
      </w:r>
      <w:r w:rsidR="007A4244" w:rsidRPr="007A4244">
        <w:rPr>
          <w:rFonts w:ascii="Times New Roman" w:hAnsi="Times New Roman" w:cs="Times New Roman"/>
          <w:sz w:val="24"/>
          <w:szCs w:val="24"/>
        </w:rPr>
        <w:t>organizaciji i načinu naplate parkiranja na području Općine Pakoštane</w:t>
      </w:r>
      <w:r w:rsidRPr="007A4244">
        <w:rPr>
          <w:rFonts w:ascii="Times New Roman" w:hAnsi="Times New Roman" w:cs="Times New Roman"/>
          <w:sz w:val="24"/>
          <w:szCs w:val="24"/>
        </w:rPr>
        <w:t xml:space="preserve"> </w:t>
      </w:r>
    </w:p>
    <w:p w14:paraId="5B38E581" w14:textId="77777777" w:rsidR="00CA2FD1" w:rsidRPr="00FC5137" w:rsidRDefault="00CA2FD1" w:rsidP="007A4244">
      <w:pPr>
        <w:spacing w:after="0"/>
        <w:jc w:val="both"/>
        <w:rPr>
          <w:rFonts w:ascii="Times New Roman" w:hAnsi="Times New Roman" w:cs="Times New Roman"/>
          <w:sz w:val="24"/>
          <w:szCs w:val="24"/>
        </w:rPr>
      </w:pPr>
    </w:p>
    <w:p w14:paraId="4F4BC728" w14:textId="061D386A" w:rsidR="0033537E" w:rsidRPr="00FC5137" w:rsidRDefault="00FC5137" w:rsidP="00FC5137">
      <w:pPr>
        <w:spacing w:after="0"/>
        <w:rPr>
          <w:rFonts w:ascii="Times New Roman" w:hAnsi="Times New Roman" w:cs="Times New Roman"/>
          <w:sz w:val="24"/>
          <w:szCs w:val="24"/>
        </w:rPr>
      </w:pPr>
      <w:r w:rsidRPr="00FC5137">
        <w:rPr>
          <w:rFonts w:ascii="Times New Roman" w:hAnsi="Times New Roman" w:cs="Times New Roman"/>
          <w:color w:val="1A1A1A"/>
          <w:sz w:val="24"/>
          <w:szCs w:val="24"/>
          <w:shd w:val="clear" w:color="auto" w:fill="FFFFFF"/>
        </w:rPr>
        <w:t>1. Modernizacija i nova oprema</w:t>
      </w:r>
      <w:r w:rsidRPr="00FC5137">
        <w:rPr>
          <w:rFonts w:ascii="Times New Roman" w:hAnsi="Times New Roman" w:cs="Times New Roman"/>
          <w:color w:val="1A1A1A"/>
          <w:sz w:val="24"/>
          <w:szCs w:val="24"/>
        </w:rPr>
        <w:br/>
      </w:r>
      <w:r w:rsidRPr="00FC5137">
        <w:rPr>
          <w:rFonts w:ascii="Times New Roman" w:hAnsi="Times New Roman" w:cs="Times New Roman"/>
          <w:color w:val="1A1A1A"/>
          <w:sz w:val="24"/>
          <w:szCs w:val="24"/>
          <w:shd w:val="clear" w:color="auto" w:fill="FFFFFF"/>
        </w:rPr>
        <w:t>Sredstva potrebna za ulaganje u novu parkirališnu opremu, posebno na lokacijama Jaz i Pilatuša. Cilj je povećati broj izlaza, što bi trebalo rezultirati bržom prohodnošću vozila i smanjenjem gužvi.</w:t>
      </w:r>
      <w:r w:rsidRPr="00FC5137">
        <w:rPr>
          <w:rFonts w:ascii="Times New Roman" w:hAnsi="Times New Roman" w:cs="Times New Roman"/>
          <w:color w:val="1A1A1A"/>
          <w:sz w:val="24"/>
          <w:szCs w:val="24"/>
        </w:rPr>
        <w:br/>
      </w:r>
      <w:r w:rsidRPr="00FC5137">
        <w:rPr>
          <w:rFonts w:ascii="Times New Roman" w:hAnsi="Times New Roman" w:cs="Times New Roman"/>
          <w:color w:val="1A1A1A"/>
          <w:sz w:val="24"/>
          <w:szCs w:val="24"/>
          <w:shd w:val="clear" w:color="auto" w:fill="FFFFFF"/>
        </w:rPr>
        <w:t>2. Podizanje kvalitete usluge</w:t>
      </w:r>
      <w:r w:rsidRPr="00FC5137">
        <w:rPr>
          <w:rFonts w:ascii="Times New Roman" w:hAnsi="Times New Roman" w:cs="Times New Roman"/>
          <w:color w:val="1A1A1A"/>
          <w:sz w:val="24"/>
          <w:szCs w:val="24"/>
        </w:rPr>
        <w:br/>
      </w:r>
      <w:r w:rsidRPr="00FC5137">
        <w:rPr>
          <w:rFonts w:ascii="Times New Roman" w:hAnsi="Times New Roman" w:cs="Times New Roman"/>
          <w:color w:val="1A1A1A"/>
          <w:sz w:val="24"/>
          <w:szCs w:val="24"/>
          <w:shd w:val="clear" w:color="auto" w:fill="FFFFFF"/>
        </w:rPr>
        <w:t>Povećanje cijena poput maksimalne naplate na izlazu na Pilatuši (s 5,50 € na 12,00 €),</w:t>
      </w:r>
      <w:r>
        <w:rPr>
          <w:rFonts w:ascii="Times New Roman" w:hAnsi="Times New Roman" w:cs="Times New Roman"/>
          <w:color w:val="1A1A1A"/>
          <w:sz w:val="24"/>
          <w:szCs w:val="24"/>
          <w:shd w:val="clear" w:color="auto" w:fill="FFFFFF"/>
        </w:rPr>
        <w:t xml:space="preserve"> </w:t>
      </w:r>
      <w:r w:rsidRPr="00FC5137">
        <w:rPr>
          <w:rFonts w:ascii="Times New Roman" w:hAnsi="Times New Roman" w:cs="Times New Roman"/>
          <w:color w:val="1A1A1A"/>
          <w:sz w:val="24"/>
          <w:szCs w:val="24"/>
          <w:shd w:val="clear" w:color="auto" w:fill="FFFFFF"/>
        </w:rPr>
        <w:t>godišnje naknade za rezervirano mjesto (sa 120,00 € na 200,00 €), sezonske karte</w:t>
      </w:r>
      <w:r>
        <w:rPr>
          <w:rFonts w:ascii="Times New Roman" w:hAnsi="Times New Roman" w:cs="Times New Roman"/>
          <w:color w:val="1A1A1A"/>
          <w:sz w:val="24"/>
          <w:szCs w:val="24"/>
          <w:shd w:val="clear" w:color="auto" w:fill="FFFFFF"/>
        </w:rPr>
        <w:t xml:space="preserve"> za</w:t>
      </w:r>
      <w:r w:rsidRPr="00FC5137">
        <w:rPr>
          <w:rFonts w:ascii="Times New Roman" w:hAnsi="Times New Roman" w:cs="Times New Roman"/>
          <w:color w:val="1A1A1A"/>
          <w:sz w:val="24"/>
          <w:szCs w:val="24"/>
          <w:shd w:val="clear" w:color="auto" w:fill="FFFFFF"/>
        </w:rPr>
        <w:t xml:space="preserve"> parkiralište Jaz</w:t>
      </w:r>
      <w:r>
        <w:rPr>
          <w:rFonts w:ascii="Times New Roman" w:hAnsi="Times New Roman" w:cs="Times New Roman"/>
          <w:color w:val="1A1A1A"/>
          <w:sz w:val="24"/>
          <w:szCs w:val="24"/>
          <w:shd w:val="clear" w:color="auto" w:fill="FFFFFF"/>
        </w:rPr>
        <w:t xml:space="preserve"> </w:t>
      </w:r>
      <w:r w:rsidRPr="00FC5137">
        <w:rPr>
          <w:rFonts w:ascii="Times New Roman" w:hAnsi="Times New Roman" w:cs="Times New Roman"/>
          <w:color w:val="1A1A1A"/>
          <w:sz w:val="24"/>
          <w:szCs w:val="24"/>
          <w:shd w:val="clear" w:color="auto" w:fill="FFFFFF"/>
        </w:rPr>
        <w:t>(sa 70</w:t>
      </w:r>
      <w:r>
        <w:rPr>
          <w:rFonts w:ascii="Times New Roman" w:hAnsi="Times New Roman" w:cs="Times New Roman"/>
          <w:color w:val="1A1A1A"/>
          <w:sz w:val="24"/>
          <w:szCs w:val="24"/>
          <w:shd w:val="clear" w:color="auto" w:fill="FFFFFF"/>
        </w:rPr>
        <w:t>€</w:t>
      </w:r>
      <w:r w:rsidRPr="00FC5137">
        <w:rPr>
          <w:rFonts w:ascii="Times New Roman" w:hAnsi="Times New Roman" w:cs="Times New Roman"/>
          <w:color w:val="1A1A1A"/>
          <w:sz w:val="24"/>
          <w:szCs w:val="24"/>
          <w:shd w:val="clear" w:color="auto" w:fill="FFFFFF"/>
        </w:rPr>
        <w:t xml:space="preserve"> na 200</w:t>
      </w:r>
      <w:r>
        <w:rPr>
          <w:rFonts w:ascii="Times New Roman" w:hAnsi="Times New Roman" w:cs="Times New Roman"/>
          <w:color w:val="1A1A1A"/>
          <w:sz w:val="24"/>
          <w:szCs w:val="24"/>
          <w:shd w:val="clear" w:color="auto" w:fill="FFFFFF"/>
        </w:rPr>
        <w:t>€</w:t>
      </w:r>
      <w:r w:rsidRPr="00FC5137">
        <w:rPr>
          <w:rFonts w:ascii="Times New Roman" w:hAnsi="Times New Roman" w:cs="Times New Roman"/>
          <w:color w:val="1A1A1A"/>
          <w:sz w:val="24"/>
          <w:szCs w:val="24"/>
          <w:shd w:val="clear" w:color="auto" w:fill="FFFFFF"/>
        </w:rPr>
        <w:t>)</w:t>
      </w:r>
      <w:r>
        <w:rPr>
          <w:rFonts w:ascii="Times New Roman" w:hAnsi="Times New Roman" w:cs="Times New Roman"/>
          <w:color w:val="1A1A1A"/>
          <w:sz w:val="24"/>
          <w:szCs w:val="24"/>
          <w:shd w:val="clear" w:color="auto" w:fill="FFFFFF"/>
        </w:rPr>
        <w:t xml:space="preserve">, </w:t>
      </w:r>
      <w:r w:rsidRPr="00FC5137">
        <w:rPr>
          <w:rFonts w:ascii="Times New Roman" w:hAnsi="Times New Roman" w:cs="Times New Roman"/>
          <w:color w:val="1A1A1A"/>
          <w:sz w:val="24"/>
          <w:szCs w:val="24"/>
          <w:shd w:val="clear" w:color="auto" w:fill="FFFFFF"/>
        </w:rPr>
        <w:t>sezonske karte Pilatuša (sa 55</w:t>
      </w:r>
      <w:r>
        <w:rPr>
          <w:rFonts w:ascii="Times New Roman" w:hAnsi="Times New Roman" w:cs="Times New Roman"/>
          <w:color w:val="1A1A1A"/>
          <w:sz w:val="24"/>
          <w:szCs w:val="24"/>
          <w:shd w:val="clear" w:color="auto" w:fill="FFFFFF"/>
        </w:rPr>
        <w:t>€</w:t>
      </w:r>
      <w:r w:rsidRPr="00FC5137">
        <w:rPr>
          <w:rFonts w:ascii="Times New Roman" w:hAnsi="Times New Roman" w:cs="Times New Roman"/>
          <w:color w:val="1A1A1A"/>
          <w:sz w:val="24"/>
          <w:szCs w:val="24"/>
          <w:shd w:val="clear" w:color="auto" w:fill="FFFFFF"/>
        </w:rPr>
        <w:t xml:space="preserve"> na 180</w:t>
      </w:r>
      <w:r>
        <w:rPr>
          <w:rFonts w:ascii="Times New Roman" w:hAnsi="Times New Roman" w:cs="Times New Roman"/>
          <w:color w:val="1A1A1A"/>
          <w:sz w:val="24"/>
          <w:szCs w:val="24"/>
          <w:shd w:val="clear" w:color="auto" w:fill="FFFFFF"/>
        </w:rPr>
        <w:t>€</w:t>
      </w:r>
      <w:r w:rsidRPr="00FC5137">
        <w:rPr>
          <w:rFonts w:ascii="Times New Roman" w:hAnsi="Times New Roman" w:cs="Times New Roman"/>
          <w:color w:val="1A1A1A"/>
          <w:sz w:val="24"/>
          <w:szCs w:val="24"/>
          <w:shd w:val="clear" w:color="auto" w:fill="FFFFFF"/>
        </w:rPr>
        <w:t>)</w:t>
      </w:r>
      <w:r>
        <w:rPr>
          <w:rFonts w:ascii="Times New Roman" w:hAnsi="Times New Roman" w:cs="Times New Roman"/>
          <w:color w:val="1A1A1A"/>
          <w:sz w:val="24"/>
          <w:szCs w:val="24"/>
          <w:shd w:val="clear" w:color="auto" w:fill="FFFFFF"/>
        </w:rPr>
        <w:t xml:space="preserve"> </w:t>
      </w:r>
      <w:r w:rsidRPr="00FC5137">
        <w:rPr>
          <w:rFonts w:ascii="Times New Roman" w:hAnsi="Times New Roman" w:cs="Times New Roman"/>
          <w:color w:val="1A1A1A"/>
          <w:sz w:val="24"/>
          <w:szCs w:val="24"/>
          <w:shd w:val="clear" w:color="auto" w:fill="FFFFFF"/>
        </w:rPr>
        <w:t>opravdava se osiguravanjem kvalitetnije usluge parkiranja za korisnike.</w:t>
      </w:r>
      <w:r w:rsidRPr="00FC5137">
        <w:rPr>
          <w:rFonts w:ascii="Times New Roman" w:hAnsi="Times New Roman" w:cs="Times New Roman"/>
          <w:color w:val="1A1A1A"/>
          <w:sz w:val="24"/>
          <w:szCs w:val="24"/>
        </w:rPr>
        <w:br/>
      </w:r>
      <w:r w:rsidRPr="00FC5137">
        <w:rPr>
          <w:rFonts w:ascii="Times New Roman" w:hAnsi="Times New Roman" w:cs="Times New Roman"/>
          <w:color w:val="1A1A1A"/>
          <w:sz w:val="24"/>
          <w:szCs w:val="24"/>
          <w:shd w:val="clear" w:color="auto" w:fill="FFFFFF"/>
        </w:rPr>
        <w:t>3. Usklađivanje s troškovima investicija</w:t>
      </w:r>
      <w:r w:rsidRPr="00FC5137">
        <w:rPr>
          <w:rFonts w:ascii="Times New Roman" w:hAnsi="Times New Roman" w:cs="Times New Roman"/>
          <w:color w:val="1A1A1A"/>
          <w:sz w:val="24"/>
          <w:szCs w:val="24"/>
        </w:rPr>
        <w:br/>
      </w:r>
      <w:r w:rsidRPr="00FC5137">
        <w:rPr>
          <w:rFonts w:ascii="Times New Roman" w:hAnsi="Times New Roman" w:cs="Times New Roman"/>
          <w:color w:val="1A1A1A"/>
          <w:sz w:val="24"/>
          <w:szCs w:val="24"/>
          <w:shd w:val="clear" w:color="auto" w:fill="FFFFFF"/>
        </w:rPr>
        <w:t>Planovi tvrtke Juština d.o.o. za 202</w:t>
      </w:r>
      <w:r>
        <w:rPr>
          <w:rFonts w:ascii="Times New Roman" w:hAnsi="Times New Roman" w:cs="Times New Roman"/>
          <w:color w:val="1A1A1A"/>
          <w:sz w:val="24"/>
          <w:szCs w:val="24"/>
          <w:shd w:val="clear" w:color="auto" w:fill="FFFFFF"/>
        </w:rPr>
        <w:t>6</w:t>
      </w:r>
      <w:r w:rsidRPr="00FC5137">
        <w:rPr>
          <w:rFonts w:ascii="Times New Roman" w:hAnsi="Times New Roman" w:cs="Times New Roman"/>
          <w:color w:val="1A1A1A"/>
          <w:sz w:val="24"/>
          <w:szCs w:val="24"/>
          <w:shd w:val="clear" w:color="auto" w:fill="FFFFFF"/>
        </w:rPr>
        <w:t>. godinu uključuju financijske planove i planove investicija koji zahtijevaju stabilnije prihode kako bi se održala komunalna infrastruktura i proveli planirani projekti unapređenja parkirališnih površina.</w:t>
      </w:r>
      <w:r w:rsidRPr="00FC5137">
        <w:rPr>
          <w:rFonts w:ascii="Times New Roman" w:hAnsi="Times New Roman" w:cs="Times New Roman"/>
          <w:color w:val="1A1A1A"/>
          <w:sz w:val="24"/>
          <w:szCs w:val="24"/>
        </w:rPr>
        <w:br/>
      </w:r>
      <w:r w:rsidRPr="00FC5137">
        <w:rPr>
          <w:rFonts w:ascii="Times New Roman" w:hAnsi="Times New Roman" w:cs="Times New Roman"/>
          <w:color w:val="1A1A1A"/>
          <w:sz w:val="24"/>
          <w:szCs w:val="24"/>
          <w:shd w:val="clear" w:color="auto" w:fill="FFFFFF"/>
        </w:rPr>
        <w:t>4. Regulacija prometa i zona</w:t>
      </w:r>
      <w:r w:rsidRPr="00FC5137">
        <w:rPr>
          <w:rFonts w:ascii="Times New Roman" w:hAnsi="Times New Roman" w:cs="Times New Roman"/>
          <w:color w:val="1A1A1A"/>
          <w:sz w:val="24"/>
          <w:szCs w:val="24"/>
        </w:rPr>
        <w:br/>
      </w:r>
      <w:r w:rsidRPr="00FC5137">
        <w:rPr>
          <w:rFonts w:ascii="Times New Roman" w:hAnsi="Times New Roman" w:cs="Times New Roman"/>
          <w:color w:val="1A1A1A"/>
          <w:sz w:val="24"/>
          <w:szCs w:val="24"/>
          <w:shd w:val="clear" w:color="auto" w:fill="FFFFFF"/>
        </w:rPr>
        <w:t>Promjena cijena služi i kao alat za usklađivanje cijena dnevnih karti među zonama (Pakoštane kao I. zona i Drage kao II. zona) te uravnoteženje odnosa cijene sezonskih karata u odnosu na dnevne, kako bi se potaknulo optimalnije korištenje dostupnih mjesta</w:t>
      </w:r>
      <w:r>
        <w:rPr>
          <w:rFonts w:ascii="Times New Roman" w:hAnsi="Times New Roman" w:cs="Times New Roman"/>
          <w:color w:val="1A1A1A"/>
          <w:sz w:val="24"/>
          <w:szCs w:val="24"/>
          <w:shd w:val="clear" w:color="auto" w:fill="FFFFFF"/>
        </w:rPr>
        <w:t>.</w:t>
      </w:r>
    </w:p>
    <w:p w14:paraId="5D75FD0F" w14:textId="1DABCCB8" w:rsidR="00CA2FD1" w:rsidRPr="007A4244" w:rsidRDefault="00CA2FD1" w:rsidP="00CA2FD1">
      <w:pPr>
        <w:tabs>
          <w:tab w:val="left" w:pos="436"/>
        </w:tabs>
        <w:spacing w:before="120"/>
        <w:ind w:right="114"/>
        <w:contextualSpacing/>
        <w:jc w:val="both"/>
        <w:rPr>
          <w:rFonts w:ascii="Times New Roman" w:hAnsi="Times New Roman" w:cs="Times New Roman"/>
          <w:b/>
          <w:bCs/>
          <w:sz w:val="24"/>
          <w:szCs w:val="24"/>
        </w:rPr>
      </w:pPr>
    </w:p>
    <w:tbl>
      <w:tblPr>
        <w:tblStyle w:val="TableGrid"/>
        <w:tblW w:w="9351" w:type="dxa"/>
        <w:tblLook w:val="04A0" w:firstRow="1" w:lastRow="0" w:firstColumn="1" w:lastColumn="0" w:noHBand="0" w:noVBand="1"/>
      </w:tblPr>
      <w:tblGrid>
        <w:gridCol w:w="4106"/>
        <w:gridCol w:w="2126"/>
        <w:gridCol w:w="3119"/>
      </w:tblGrid>
      <w:tr w:rsidR="00D9208C" w14:paraId="6BF429FF" w14:textId="77777777" w:rsidTr="00D9208C">
        <w:tc>
          <w:tcPr>
            <w:tcW w:w="4106" w:type="dxa"/>
          </w:tcPr>
          <w:p w14:paraId="0AF178DC" w14:textId="473E9108" w:rsidR="00D9208C" w:rsidRDefault="00D9208C" w:rsidP="00C16EB0">
            <w:pPr>
              <w:jc w:val="both"/>
              <w:rPr>
                <w:rFonts w:ascii="Times New Roman" w:hAnsi="Times New Roman" w:cs="Times New Roman"/>
                <w:bCs/>
                <w:sz w:val="24"/>
                <w:szCs w:val="24"/>
              </w:rPr>
            </w:pPr>
            <w:r>
              <w:rPr>
                <w:rFonts w:ascii="Times New Roman" w:hAnsi="Times New Roman" w:cs="Times New Roman"/>
                <w:bCs/>
                <w:sz w:val="24"/>
                <w:szCs w:val="24"/>
              </w:rPr>
              <w:t>ARTIKAL</w:t>
            </w:r>
          </w:p>
        </w:tc>
        <w:tc>
          <w:tcPr>
            <w:tcW w:w="2126" w:type="dxa"/>
          </w:tcPr>
          <w:p w14:paraId="6CB64E56" w14:textId="7ABB10C3" w:rsidR="00D9208C" w:rsidRDefault="00D9208C" w:rsidP="00C16EB0">
            <w:pPr>
              <w:jc w:val="both"/>
              <w:rPr>
                <w:rFonts w:ascii="Times New Roman" w:hAnsi="Times New Roman" w:cs="Times New Roman"/>
                <w:bCs/>
                <w:sz w:val="24"/>
                <w:szCs w:val="24"/>
              </w:rPr>
            </w:pPr>
            <w:r>
              <w:rPr>
                <w:rFonts w:ascii="Times New Roman" w:hAnsi="Times New Roman" w:cs="Times New Roman"/>
                <w:bCs/>
                <w:sz w:val="24"/>
                <w:szCs w:val="24"/>
              </w:rPr>
              <w:t>VAŽEĆA CIJENA</w:t>
            </w:r>
          </w:p>
        </w:tc>
        <w:tc>
          <w:tcPr>
            <w:tcW w:w="3119" w:type="dxa"/>
          </w:tcPr>
          <w:p w14:paraId="28E81ED9" w14:textId="0C3581F5" w:rsidR="00D9208C" w:rsidRDefault="00D9208C" w:rsidP="00C16EB0">
            <w:pPr>
              <w:jc w:val="both"/>
              <w:rPr>
                <w:rFonts w:ascii="Times New Roman" w:hAnsi="Times New Roman" w:cs="Times New Roman"/>
                <w:bCs/>
                <w:sz w:val="24"/>
                <w:szCs w:val="24"/>
              </w:rPr>
            </w:pPr>
            <w:r>
              <w:rPr>
                <w:rFonts w:ascii="Times New Roman" w:hAnsi="Times New Roman" w:cs="Times New Roman"/>
                <w:bCs/>
                <w:sz w:val="24"/>
                <w:szCs w:val="24"/>
              </w:rPr>
              <w:t>PRIJEDLOG NOVE CIJENE</w:t>
            </w:r>
          </w:p>
        </w:tc>
      </w:tr>
      <w:tr w:rsidR="00D9208C" w14:paraId="3AC2E78A" w14:textId="77777777" w:rsidTr="00D9208C">
        <w:tc>
          <w:tcPr>
            <w:tcW w:w="9351" w:type="dxa"/>
            <w:gridSpan w:val="3"/>
            <w:shd w:val="clear" w:color="auto" w:fill="D9D9D9" w:themeFill="background1" w:themeFillShade="D9"/>
          </w:tcPr>
          <w:p w14:paraId="5B432A84" w14:textId="32E48315" w:rsidR="00D9208C" w:rsidRDefault="00D9208C" w:rsidP="00D9208C">
            <w:pPr>
              <w:jc w:val="center"/>
              <w:rPr>
                <w:rFonts w:ascii="Times New Roman" w:hAnsi="Times New Roman" w:cs="Times New Roman"/>
                <w:bCs/>
                <w:sz w:val="24"/>
                <w:szCs w:val="24"/>
              </w:rPr>
            </w:pPr>
            <w:r>
              <w:rPr>
                <w:rFonts w:ascii="Times New Roman" w:hAnsi="Times New Roman" w:cs="Times New Roman"/>
                <w:bCs/>
                <w:sz w:val="24"/>
                <w:szCs w:val="24"/>
              </w:rPr>
              <w:t>Parkirališta otvorenog tipa u Pakoštanima i Dragama</w:t>
            </w:r>
          </w:p>
        </w:tc>
      </w:tr>
      <w:tr w:rsidR="00D9208C" w14:paraId="5B51ADBA" w14:textId="77777777" w:rsidTr="00D9208C">
        <w:tc>
          <w:tcPr>
            <w:tcW w:w="4106" w:type="dxa"/>
          </w:tcPr>
          <w:p w14:paraId="6DF584D0" w14:textId="4730311A" w:rsidR="00D9208C" w:rsidRDefault="00D9208C" w:rsidP="00C16EB0">
            <w:pPr>
              <w:jc w:val="both"/>
              <w:rPr>
                <w:rFonts w:ascii="Times New Roman" w:hAnsi="Times New Roman" w:cs="Times New Roman"/>
                <w:bCs/>
                <w:sz w:val="24"/>
                <w:szCs w:val="24"/>
              </w:rPr>
            </w:pPr>
            <w:r>
              <w:rPr>
                <w:rFonts w:ascii="Times New Roman" w:hAnsi="Times New Roman" w:cs="Times New Roman"/>
                <w:bCs/>
                <w:sz w:val="24"/>
                <w:szCs w:val="24"/>
              </w:rPr>
              <w:t>1 sat</w:t>
            </w:r>
          </w:p>
        </w:tc>
        <w:tc>
          <w:tcPr>
            <w:tcW w:w="2126" w:type="dxa"/>
          </w:tcPr>
          <w:p w14:paraId="7EF50456" w14:textId="43250755" w:rsidR="00D9208C"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1,40</w:t>
            </w:r>
          </w:p>
        </w:tc>
        <w:tc>
          <w:tcPr>
            <w:tcW w:w="3119" w:type="dxa"/>
          </w:tcPr>
          <w:p w14:paraId="18B46349" w14:textId="300599FC" w:rsidR="00D9208C"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1,40</w:t>
            </w:r>
          </w:p>
        </w:tc>
      </w:tr>
      <w:tr w:rsidR="00D9208C" w14:paraId="3C2D3EF4" w14:textId="77777777" w:rsidTr="00D9208C">
        <w:tc>
          <w:tcPr>
            <w:tcW w:w="4106" w:type="dxa"/>
          </w:tcPr>
          <w:p w14:paraId="737557F3" w14:textId="2A73E9FC" w:rsidR="00D9208C" w:rsidRDefault="00D9208C" w:rsidP="00C16EB0">
            <w:pPr>
              <w:jc w:val="both"/>
              <w:rPr>
                <w:rFonts w:ascii="Times New Roman" w:hAnsi="Times New Roman" w:cs="Times New Roman"/>
                <w:bCs/>
                <w:sz w:val="24"/>
                <w:szCs w:val="24"/>
              </w:rPr>
            </w:pPr>
            <w:r>
              <w:rPr>
                <w:rFonts w:ascii="Times New Roman" w:hAnsi="Times New Roman" w:cs="Times New Roman"/>
                <w:bCs/>
                <w:sz w:val="24"/>
                <w:szCs w:val="24"/>
              </w:rPr>
              <w:t>Dnevna karta (osobni automobili)</w:t>
            </w:r>
          </w:p>
        </w:tc>
        <w:tc>
          <w:tcPr>
            <w:tcW w:w="2126" w:type="dxa"/>
          </w:tcPr>
          <w:p w14:paraId="77BBFC2F" w14:textId="48037FE7" w:rsidR="00D9208C"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12,00</w:t>
            </w:r>
          </w:p>
        </w:tc>
        <w:tc>
          <w:tcPr>
            <w:tcW w:w="3119" w:type="dxa"/>
          </w:tcPr>
          <w:p w14:paraId="01C6A179" w14:textId="317ED4B7" w:rsidR="00D9208C"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12,00</w:t>
            </w:r>
          </w:p>
        </w:tc>
      </w:tr>
      <w:tr w:rsidR="00D9208C" w14:paraId="14A23B9E" w14:textId="77777777" w:rsidTr="00D9208C">
        <w:tc>
          <w:tcPr>
            <w:tcW w:w="4106" w:type="dxa"/>
          </w:tcPr>
          <w:p w14:paraId="7FB4BC54" w14:textId="4ACE1C05" w:rsidR="00D9208C" w:rsidRDefault="00D9208C" w:rsidP="00C16EB0">
            <w:pPr>
              <w:jc w:val="both"/>
              <w:rPr>
                <w:rFonts w:ascii="Times New Roman" w:hAnsi="Times New Roman" w:cs="Times New Roman"/>
                <w:bCs/>
                <w:sz w:val="24"/>
                <w:szCs w:val="24"/>
              </w:rPr>
            </w:pPr>
            <w:r>
              <w:rPr>
                <w:rFonts w:ascii="Times New Roman" w:hAnsi="Times New Roman" w:cs="Times New Roman"/>
                <w:bCs/>
                <w:sz w:val="24"/>
                <w:szCs w:val="24"/>
              </w:rPr>
              <w:t>Dnevna karta (autobusi, kamioni, radni strojevi)</w:t>
            </w:r>
          </w:p>
        </w:tc>
        <w:tc>
          <w:tcPr>
            <w:tcW w:w="2126" w:type="dxa"/>
          </w:tcPr>
          <w:p w14:paraId="53A9D77A" w14:textId="4A9B9402" w:rsidR="00D9208C"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16,00</w:t>
            </w:r>
          </w:p>
        </w:tc>
        <w:tc>
          <w:tcPr>
            <w:tcW w:w="3119" w:type="dxa"/>
          </w:tcPr>
          <w:p w14:paraId="35BC51FE" w14:textId="1B53AF21" w:rsidR="00D9208C"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16,00</w:t>
            </w:r>
          </w:p>
        </w:tc>
      </w:tr>
      <w:tr w:rsidR="00D9208C" w14:paraId="6C396A98" w14:textId="77777777" w:rsidTr="00D9208C">
        <w:tc>
          <w:tcPr>
            <w:tcW w:w="4106" w:type="dxa"/>
          </w:tcPr>
          <w:p w14:paraId="04CA94F6" w14:textId="0E15C19B" w:rsidR="00D9208C" w:rsidRDefault="00D9208C" w:rsidP="00C16EB0">
            <w:pPr>
              <w:jc w:val="both"/>
              <w:rPr>
                <w:rFonts w:ascii="Times New Roman" w:hAnsi="Times New Roman" w:cs="Times New Roman"/>
                <w:bCs/>
                <w:sz w:val="24"/>
                <w:szCs w:val="24"/>
              </w:rPr>
            </w:pPr>
            <w:r>
              <w:rPr>
                <w:rFonts w:ascii="Times New Roman" w:hAnsi="Times New Roman" w:cs="Times New Roman"/>
                <w:bCs/>
                <w:sz w:val="24"/>
                <w:szCs w:val="24"/>
              </w:rPr>
              <w:t>Dnevna karta s nalogom</w:t>
            </w:r>
          </w:p>
        </w:tc>
        <w:tc>
          <w:tcPr>
            <w:tcW w:w="2126" w:type="dxa"/>
          </w:tcPr>
          <w:p w14:paraId="6AC15A3C" w14:textId="02AC26D2" w:rsidR="00D9208C"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20,00</w:t>
            </w:r>
          </w:p>
        </w:tc>
        <w:tc>
          <w:tcPr>
            <w:tcW w:w="3119" w:type="dxa"/>
          </w:tcPr>
          <w:p w14:paraId="16AFAAD5" w14:textId="21FFC7A1" w:rsidR="00D9208C"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20,00</w:t>
            </w:r>
          </w:p>
        </w:tc>
      </w:tr>
      <w:tr w:rsidR="0039341F" w14:paraId="0DC4E270" w14:textId="77777777" w:rsidTr="00D9208C">
        <w:tc>
          <w:tcPr>
            <w:tcW w:w="4106" w:type="dxa"/>
          </w:tcPr>
          <w:p w14:paraId="48845941" w14:textId="4803F8E3" w:rsidR="0039341F" w:rsidRDefault="0039341F" w:rsidP="00C16EB0">
            <w:pPr>
              <w:jc w:val="both"/>
              <w:rPr>
                <w:rFonts w:ascii="Times New Roman" w:hAnsi="Times New Roman" w:cs="Times New Roman"/>
                <w:bCs/>
                <w:sz w:val="24"/>
                <w:szCs w:val="24"/>
              </w:rPr>
            </w:pPr>
            <w:r>
              <w:rPr>
                <w:rFonts w:ascii="Times New Roman" w:hAnsi="Times New Roman" w:cs="Times New Roman"/>
                <w:bCs/>
                <w:sz w:val="24"/>
                <w:szCs w:val="24"/>
              </w:rPr>
              <w:t>Mjesečna karta za autobuse, kamione, radne strojeve</w:t>
            </w:r>
          </w:p>
        </w:tc>
        <w:tc>
          <w:tcPr>
            <w:tcW w:w="2126" w:type="dxa"/>
          </w:tcPr>
          <w:p w14:paraId="1860E962" w14:textId="2CAD3363" w:rsidR="0039341F" w:rsidRDefault="0039341F" w:rsidP="00C16EB0">
            <w:pPr>
              <w:jc w:val="both"/>
              <w:rPr>
                <w:rFonts w:ascii="Times New Roman" w:hAnsi="Times New Roman" w:cs="Times New Roman"/>
                <w:bCs/>
                <w:sz w:val="24"/>
                <w:szCs w:val="24"/>
              </w:rPr>
            </w:pPr>
            <w:r>
              <w:rPr>
                <w:rFonts w:ascii="Times New Roman" w:hAnsi="Times New Roman" w:cs="Times New Roman"/>
                <w:bCs/>
                <w:sz w:val="24"/>
                <w:szCs w:val="24"/>
              </w:rPr>
              <w:t>100,00</w:t>
            </w:r>
          </w:p>
        </w:tc>
        <w:tc>
          <w:tcPr>
            <w:tcW w:w="3119" w:type="dxa"/>
          </w:tcPr>
          <w:p w14:paraId="58E6151D" w14:textId="3C3EB97C" w:rsidR="0039341F"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100,00</w:t>
            </w:r>
          </w:p>
        </w:tc>
      </w:tr>
      <w:tr w:rsidR="004E1C72" w14:paraId="4ED0EDF0" w14:textId="77777777" w:rsidTr="00D9208C">
        <w:tc>
          <w:tcPr>
            <w:tcW w:w="4106" w:type="dxa"/>
          </w:tcPr>
          <w:p w14:paraId="04A6FA79" w14:textId="685DCCD5" w:rsidR="004E1C72"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Sezonska karta za Drage (Porat i Dugovača)</w:t>
            </w:r>
          </w:p>
        </w:tc>
        <w:tc>
          <w:tcPr>
            <w:tcW w:w="2126" w:type="dxa"/>
          </w:tcPr>
          <w:p w14:paraId="14E395AD" w14:textId="0915CB00" w:rsidR="004E1C72"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55,00</w:t>
            </w:r>
          </w:p>
        </w:tc>
        <w:tc>
          <w:tcPr>
            <w:tcW w:w="3119" w:type="dxa"/>
          </w:tcPr>
          <w:p w14:paraId="79F1DDA5" w14:textId="3238EF87" w:rsidR="004E1C72" w:rsidRDefault="0033537E" w:rsidP="00C16EB0">
            <w:pPr>
              <w:jc w:val="both"/>
              <w:rPr>
                <w:rFonts w:ascii="Times New Roman" w:hAnsi="Times New Roman" w:cs="Times New Roman"/>
                <w:bCs/>
                <w:sz w:val="24"/>
                <w:szCs w:val="24"/>
              </w:rPr>
            </w:pPr>
            <w:r>
              <w:rPr>
                <w:rFonts w:ascii="Times New Roman" w:hAnsi="Times New Roman" w:cs="Times New Roman"/>
                <w:bCs/>
                <w:sz w:val="24"/>
                <w:szCs w:val="24"/>
              </w:rPr>
              <w:t>180,00</w:t>
            </w:r>
          </w:p>
        </w:tc>
      </w:tr>
      <w:tr w:rsidR="00755F3A" w14:paraId="60B5D406" w14:textId="77777777" w:rsidTr="00D9208C">
        <w:tc>
          <w:tcPr>
            <w:tcW w:w="4106" w:type="dxa"/>
          </w:tcPr>
          <w:p w14:paraId="702DBDFA" w14:textId="733B0132" w:rsidR="00755F3A"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Godišnja povlaštena karta</w:t>
            </w:r>
            <w:r w:rsidR="0039341F">
              <w:rPr>
                <w:rFonts w:ascii="Times New Roman" w:hAnsi="Times New Roman" w:cs="Times New Roman"/>
                <w:bCs/>
                <w:sz w:val="24"/>
                <w:szCs w:val="24"/>
              </w:rPr>
              <w:t xml:space="preserve"> za stanovnike</w:t>
            </w:r>
          </w:p>
        </w:tc>
        <w:tc>
          <w:tcPr>
            <w:tcW w:w="2126" w:type="dxa"/>
          </w:tcPr>
          <w:p w14:paraId="25DE086C" w14:textId="4633415B" w:rsidR="00755F3A" w:rsidRDefault="00446CC2" w:rsidP="00C16EB0">
            <w:pPr>
              <w:jc w:val="both"/>
              <w:rPr>
                <w:rFonts w:ascii="Times New Roman" w:hAnsi="Times New Roman" w:cs="Times New Roman"/>
                <w:bCs/>
                <w:sz w:val="24"/>
                <w:szCs w:val="24"/>
              </w:rPr>
            </w:pPr>
            <w:r>
              <w:rPr>
                <w:rFonts w:ascii="Times New Roman" w:hAnsi="Times New Roman" w:cs="Times New Roman"/>
                <w:bCs/>
                <w:sz w:val="24"/>
                <w:szCs w:val="24"/>
              </w:rPr>
              <w:t>25,00</w:t>
            </w:r>
          </w:p>
        </w:tc>
        <w:tc>
          <w:tcPr>
            <w:tcW w:w="3119" w:type="dxa"/>
          </w:tcPr>
          <w:p w14:paraId="51F5E097" w14:textId="694F4A52" w:rsidR="00755F3A"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25,00</w:t>
            </w:r>
          </w:p>
        </w:tc>
      </w:tr>
      <w:tr w:rsidR="0039341F" w14:paraId="33201D83" w14:textId="77777777" w:rsidTr="00D9208C">
        <w:tc>
          <w:tcPr>
            <w:tcW w:w="4106" w:type="dxa"/>
          </w:tcPr>
          <w:p w14:paraId="528CE670" w14:textId="579C055C" w:rsidR="0039341F" w:rsidRDefault="0039341F" w:rsidP="00C16EB0">
            <w:pPr>
              <w:jc w:val="both"/>
              <w:rPr>
                <w:rFonts w:ascii="Times New Roman" w:hAnsi="Times New Roman" w:cs="Times New Roman"/>
                <w:bCs/>
                <w:sz w:val="24"/>
                <w:szCs w:val="24"/>
              </w:rPr>
            </w:pPr>
            <w:r>
              <w:rPr>
                <w:rFonts w:ascii="Times New Roman" w:hAnsi="Times New Roman" w:cs="Times New Roman"/>
                <w:bCs/>
                <w:sz w:val="24"/>
                <w:szCs w:val="24"/>
              </w:rPr>
              <w:t>Godišnja povlaštena karta za djelatnike</w:t>
            </w:r>
          </w:p>
        </w:tc>
        <w:tc>
          <w:tcPr>
            <w:tcW w:w="2126" w:type="dxa"/>
          </w:tcPr>
          <w:p w14:paraId="02712F68" w14:textId="77777777" w:rsidR="0039341F" w:rsidRDefault="0039341F" w:rsidP="00C16EB0">
            <w:pPr>
              <w:jc w:val="both"/>
              <w:rPr>
                <w:rFonts w:ascii="Times New Roman" w:hAnsi="Times New Roman" w:cs="Times New Roman"/>
                <w:bCs/>
                <w:sz w:val="24"/>
                <w:szCs w:val="24"/>
              </w:rPr>
            </w:pPr>
          </w:p>
        </w:tc>
        <w:tc>
          <w:tcPr>
            <w:tcW w:w="3119" w:type="dxa"/>
          </w:tcPr>
          <w:p w14:paraId="4B345EA8" w14:textId="7751F114" w:rsidR="0039341F" w:rsidRDefault="0039341F" w:rsidP="00C16EB0">
            <w:pPr>
              <w:jc w:val="both"/>
              <w:rPr>
                <w:rFonts w:ascii="Times New Roman" w:hAnsi="Times New Roman" w:cs="Times New Roman"/>
                <w:bCs/>
                <w:sz w:val="24"/>
                <w:szCs w:val="24"/>
              </w:rPr>
            </w:pPr>
            <w:r>
              <w:rPr>
                <w:rFonts w:ascii="Times New Roman" w:hAnsi="Times New Roman" w:cs="Times New Roman"/>
                <w:bCs/>
                <w:sz w:val="24"/>
                <w:szCs w:val="24"/>
              </w:rPr>
              <w:t>35,00</w:t>
            </w:r>
          </w:p>
        </w:tc>
      </w:tr>
      <w:tr w:rsidR="0039341F" w14:paraId="65C66A6B" w14:textId="77777777" w:rsidTr="00D9208C">
        <w:tc>
          <w:tcPr>
            <w:tcW w:w="4106" w:type="dxa"/>
          </w:tcPr>
          <w:p w14:paraId="1791AE33" w14:textId="4C539063" w:rsidR="0039341F" w:rsidRDefault="0039341F" w:rsidP="00C16EB0">
            <w:pPr>
              <w:jc w:val="both"/>
              <w:rPr>
                <w:rFonts w:ascii="Times New Roman" w:hAnsi="Times New Roman" w:cs="Times New Roman"/>
                <w:bCs/>
                <w:sz w:val="24"/>
                <w:szCs w:val="24"/>
              </w:rPr>
            </w:pPr>
            <w:r>
              <w:rPr>
                <w:rFonts w:ascii="Times New Roman" w:hAnsi="Times New Roman" w:cs="Times New Roman"/>
                <w:bCs/>
                <w:sz w:val="24"/>
                <w:szCs w:val="24"/>
              </w:rPr>
              <w:t>Godišnja naknada za rezervirano parkirno mjesto</w:t>
            </w:r>
          </w:p>
        </w:tc>
        <w:tc>
          <w:tcPr>
            <w:tcW w:w="2126" w:type="dxa"/>
          </w:tcPr>
          <w:p w14:paraId="4AD488AF" w14:textId="2D8DA378" w:rsidR="0039341F" w:rsidRDefault="0039341F" w:rsidP="00C16EB0">
            <w:pPr>
              <w:jc w:val="both"/>
              <w:rPr>
                <w:rFonts w:ascii="Times New Roman" w:hAnsi="Times New Roman" w:cs="Times New Roman"/>
                <w:bCs/>
                <w:sz w:val="24"/>
                <w:szCs w:val="24"/>
              </w:rPr>
            </w:pPr>
            <w:r>
              <w:rPr>
                <w:rFonts w:ascii="Times New Roman" w:hAnsi="Times New Roman" w:cs="Times New Roman"/>
                <w:bCs/>
                <w:sz w:val="24"/>
                <w:szCs w:val="24"/>
              </w:rPr>
              <w:t>120,00</w:t>
            </w:r>
          </w:p>
        </w:tc>
        <w:tc>
          <w:tcPr>
            <w:tcW w:w="3119" w:type="dxa"/>
          </w:tcPr>
          <w:p w14:paraId="568C7737" w14:textId="1630992F" w:rsidR="0039341F"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200,00</w:t>
            </w:r>
          </w:p>
        </w:tc>
      </w:tr>
      <w:tr w:rsidR="00755F3A" w14:paraId="1042F16D" w14:textId="77777777" w:rsidTr="00755F3A">
        <w:tc>
          <w:tcPr>
            <w:tcW w:w="9351" w:type="dxa"/>
            <w:gridSpan w:val="3"/>
            <w:shd w:val="clear" w:color="auto" w:fill="D9D9D9" w:themeFill="background1" w:themeFillShade="D9"/>
          </w:tcPr>
          <w:p w14:paraId="582B4D57" w14:textId="00B257C5" w:rsidR="00755F3A" w:rsidRDefault="00755F3A" w:rsidP="00755F3A">
            <w:pPr>
              <w:jc w:val="center"/>
              <w:rPr>
                <w:rFonts w:ascii="Times New Roman" w:hAnsi="Times New Roman" w:cs="Times New Roman"/>
                <w:bCs/>
                <w:sz w:val="24"/>
                <w:szCs w:val="24"/>
              </w:rPr>
            </w:pPr>
            <w:r>
              <w:rPr>
                <w:rFonts w:ascii="Times New Roman" w:hAnsi="Times New Roman" w:cs="Times New Roman"/>
                <w:bCs/>
                <w:sz w:val="24"/>
                <w:szCs w:val="24"/>
              </w:rPr>
              <w:t>Parkiralište zatvorenog tipa Jaz u Pakoštanima</w:t>
            </w:r>
          </w:p>
        </w:tc>
      </w:tr>
      <w:tr w:rsidR="00D9208C" w14:paraId="39123A62" w14:textId="77777777" w:rsidTr="00D9208C">
        <w:tc>
          <w:tcPr>
            <w:tcW w:w="4106" w:type="dxa"/>
          </w:tcPr>
          <w:p w14:paraId="2997D425" w14:textId="0BA32EA9" w:rsidR="00D9208C"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1 sat</w:t>
            </w:r>
          </w:p>
        </w:tc>
        <w:tc>
          <w:tcPr>
            <w:tcW w:w="2126" w:type="dxa"/>
          </w:tcPr>
          <w:p w14:paraId="40B25A38" w14:textId="0AA0D2BF" w:rsidR="00D9208C"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1,40</w:t>
            </w:r>
          </w:p>
        </w:tc>
        <w:tc>
          <w:tcPr>
            <w:tcW w:w="3119" w:type="dxa"/>
          </w:tcPr>
          <w:p w14:paraId="153BFAD3" w14:textId="0DBBB086" w:rsidR="00D9208C"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1,40</w:t>
            </w:r>
          </w:p>
        </w:tc>
      </w:tr>
      <w:tr w:rsidR="00D9208C" w14:paraId="4721D3F0" w14:textId="77777777" w:rsidTr="00D9208C">
        <w:tc>
          <w:tcPr>
            <w:tcW w:w="4106" w:type="dxa"/>
          </w:tcPr>
          <w:p w14:paraId="5CD2EEAD" w14:textId="7C06E63B" w:rsidR="00D9208C"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Dnevna karta</w:t>
            </w:r>
          </w:p>
        </w:tc>
        <w:tc>
          <w:tcPr>
            <w:tcW w:w="2126" w:type="dxa"/>
          </w:tcPr>
          <w:p w14:paraId="231B3C17" w14:textId="2F56630C" w:rsidR="00D9208C" w:rsidRDefault="00755F3A" w:rsidP="00C16EB0">
            <w:pPr>
              <w:jc w:val="both"/>
              <w:rPr>
                <w:rFonts w:ascii="Times New Roman" w:hAnsi="Times New Roman" w:cs="Times New Roman"/>
                <w:bCs/>
                <w:sz w:val="24"/>
                <w:szCs w:val="24"/>
              </w:rPr>
            </w:pPr>
            <w:r>
              <w:rPr>
                <w:rFonts w:ascii="Times New Roman" w:hAnsi="Times New Roman" w:cs="Times New Roman"/>
                <w:bCs/>
                <w:sz w:val="24"/>
                <w:szCs w:val="24"/>
              </w:rPr>
              <w:t>12,00</w:t>
            </w:r>
          </w:p>
        </w:tc>
        <w:tc>
          <w:tcPr>
            <w:tcW w:w="3119" w:type="dxa"/>
          </w:tcPr>
          <w:p w14:paraId="66DCFEA4" w14:textId="2718E804" w:rsidR="00D9208C"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12,00</w:t>
            </w:r>
          </w:p>
        </w:tc>
      </w:tr>
      <w:tr w:rsidR="00BD2287" w14:paraId="641A9797" w14:textId="77777777" w:rsidTr="00D9208C">
        <w:tc>
          <w:tcPr>
            <w:tcW w:w="4106" w:type="dxa"/>
          </w:tcPr>
          <w:p w14:paraId="29D32135" w14:textId="3D03664E" w:rsidR="00BD2287"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Sezonska karta</w:t>
            </w:r>
          </w:p>
        </w:tc>
        <w:tc>
          <w:tcPr>
            <w:tcW w:w="2126" w:type="dxa"/>
          </w:tcPr>
          <w:p w14:paraId="23ADC2B3" w14:textId="4F78C5DB" w:rsidR="00BD2287"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70,00</w:t>
            </w:r>
          </w:p>
        </w:tc>
        <w:tc>
          <w:tcPr>
            <w:tcW w:w="3119" w:type="dxa"/>
          </w:tcPr>
          <w:p w14:paraId="5C131BB3" w14:textId="3C019A9E" w:rsidR="00BD2287"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200,00</w:t>
            </w:r>
          </w:p>
        </w:tc>
      </w:tr>
      <w:tr w:rsidR="00BD2287" w14:paraId="3C9E9D89" w14:textId="77777777" w:rsidTr="00D9208C">
        <w:tc>
          <w:tcPr>
            <w:tcW w:w="4106" w:type="dxa"/>
          </w:tcPr>
          <w:p w14:paraId="5103E757" w14:textId="4982CD0D" w:rsidR="00BD2287"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Magnetna kartica</w:t>
            </w:r>
          </w:p>
        </w:tc>
        <w:tc>
          <w:tcPr>
            <w:tcW w:w="2126" w:type="dxa"/>
          </w:tcPr>
          <w:p w14:paraId="1DCEC6CE" w14:textId="7AF315D3" w:rsidR="00BD2287"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7,00</w:t>
            </w:r>
          </w:p>
        </w:tc>
        <w:tc>
          <w:tcPr>
            <w:tcW w:w="3119" w:type="dxa"/>
          </w:tcPr>
          <w:p w14:paraId="20AD8A48" w14:textId="7196F73F" w:rsidR="00BD2287"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7,00</w:t>
            </w:r>
          </w:p>
        </w:tc>
      </w:tr>
      <w:tr w:rsidR="00755F3A" w14:paraId="356104E1" w14:textId="77777777" w:rsidTr="00755F3A">
        <w:tc>
          <w:tcPr>
            <w:tcW w:w="9351" w:type="dxa"/>
            <w:gridSpan w:val="3"/>
            <w:shd w:val="clear" w:color="auto" w:fill="D9D9D9" w:themeFill="background1" w:themeFillShade="D9"/>
          </w:tcPr>
          <w:p w14:paraId="272AF0B5" w14:textId="34427BD7" w:rsidR="00755F3A" w:rsidRDefault="00755F3A" w:rsidP="00755F3A">
            <w:pPr>
              <w:jc w:val="center"/>
              <w:rPr>
                <w:rFonts w:ascii="Times New Roman" w:hAnsi="Times New Roman" w:cs="Times New Roman"/>
                <w:bCs/>
                <w:sz w:val="24"/>
                <w:szCs w:val="24"/>
              </w:rPr>
            </w:pPr>
            <w:r>
              <w:rPr>
                <w:rFonts w:ascii="Times New Roman" w:hAnsi="Times New Roman" w:cs="Times New Roman"/>
                <w:bCs/>
                <w:sz w:val="24"/>
                <w:szCs w:val="24"/>
              </w:rPr>
              <w:t>Parkiralište zatvorenog tipa Pilatuša u Pakoštanima</w:t>
            </w:r>
          </w:p>
        </w:tc>
      </w:tr>
      <w:tr w:rsidR="00D9208C" w14:paraId="5B8730FB" w14:textId="77777777" w:rsidTr="00D9208C">
        <w:tc>
          <w:tcPr>
            <w:tcW w:w="4106" w:type="dxa"/>
          </w:tcPr>
          <w:p w14:paraId="6604FD42" w14:textId="5147E0C2" w:rsidR="00D9208C"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1 sat</w:t>
            </w:r>
          </w:p>
        </w:tc>
        <w:tc>
          <w:tcPr>
            <w:tcW w:w="2126" w:type="dxa"/>
          </w:tcPr>
          <w:p w14:paraId="6874BECA" w14:textId="3B561078" w:rsidR="00D9208C"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1,40</w:t>
            </w:r>
          </w:p>
        </w:tc>
        <w:tc>
          <w:tcPr>
            <w:tcW w:w="3119" w:type="dxa"/>
          </w:tcPr>
          <w:p w14:paraId="61C84836" w14:textId="5DCAFF2D" w:rsidR="00D9208C"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1,40</w:t>
            </w:r>
          </w:p>
        </w:tc>
      </w:tr>
      <w:tr w:rsidR="00755F3A" w14:paraId="116A3D2B" w14:textId="77777777" w:rsidTr="00D9208C">
        <w:tc>
          <w:tcPr>
            <w:tcW w:w="4106" w:type="dxa"/>
          </w:tcPr>
          <w:p w14:paraId="5721631C" w14:textId="26CE9461" w:rsidR="00755F3A"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Maximalna naplata na izlazu</w:t>
            </w:r>
          </w:p>
        </w:tc>
        <w:tc>
          <w:tcPr>
            <w:tcW w:w="2126" w:type="dxa"/>
          </w:tcPr>
          <w:p w14:paraId="36E40050" w14:textId="57C8A2D2" w:rsidR="00755F3A"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5,50</w:t>
            </w:r>
          </w:p>
        </w:tc>
        <w:tc>
          <w:tcPr>
            <w:tcW w:w="3119" w:type="dxa"/>
          </w:tcPr>
          <w:p w14:paraId="63ECE06A" w14:textId="32BAE57D" w:rsidR="00755F3A"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12,00</w:t>
            </w:r>
          </w:p>
        </w:tc>
      </w:tr>
      <w:tr w:rsidR="00755F3A" w14:paraId="2DBC983A" w14:textId="77777777" w:rsidTr="00D9208C">
        <w:tc>
          <w:tcPr>
            <w:tcW w:w="4106" w:type="dxa"/>
          </w:tcPr>
          <w:p w14:paraId="427BE454" w14:textId="6485BB0A" w:rsidR="00755F3A"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Sezonska karta</w:t>
            </w:r>
          </w:p>
        </w:tc>
        <w:tc>
          <w:tcPr>
            <w:tcW w:w="2126" w:type="dxa"/>
          </w:tcPr>
          <w:p w14:paraId="25F33B84" w14:textId="2089955D" w:rsidR="00755F3A"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55,00</w:t>
            </w:r>
          </w:p>
        </w:tc>
        <w:tc>
          <w:tcPr>
            <w:tcW w:w="3119" w:type="dxa"/>
          </w:tcPr>
          <w:p w14:paraId="7F3EF7FD" w14:textId="27EDC3A4" w:rsidR="00755F3A"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180,00</w:t>
            </w:r>
          </w:p>
        </w:tc>
      </w:tr>
      <w:tr w:rsidR="00755F3A" w14:paraId="577083F0" w14:textId="77777777" w:rsidTr="00D9208C">
        <w:tc>
          <w:tcPr>
            <w:tcW w:w="4106" w:type="dxa"/>
          </w:tcPr>
          <w:p w14:paraId="640CC6DA" w14:textId="5A6B3DF2" w:rsidR="00755F3A"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Magnetna kartica</w:t>
            </w:r>
          </w:p>
        </w:tc>
        <w:tc>
          <w:tcPr>
            <w:tcW w:w="2126" w:type="dxa"/>
          </w:tcPr>
          <w:p w14:paraId="59357308" w14:textId="27C49B3C" w:rsidR="00755F3A" w:rsidRDefault="00BD2287" w:rsidP="00C16EB0">
            <w:pPr>
              <w:jc w:val="both"/>
              <w:rPr>
                <w:rFonts w:ascii="Times New Roman" w:hAnsi="Times New Roman" w:cs="Times New Roman"/>
                <w:bCs/>
                <w:sz w:val="24"/>
                <w:szCs w:val="24"/>
              </w:rPr>
            </w:pPr>
            <w:r>
              <w:rPr>
                <w:rFonts w:ascii="Times New Roman" w:hAnsi="Times New Roman" w:cs="Times New Roman"/>
                <w:bCs/>
                <w:sz w:val="24"/>
                <w:szCs w:val="24"/>
              </w:rPr>
              <w:t>7,00</w:t>
            </w:r>
          </w:p>
        </w:tc>
        <w:tc>
          <w:tcPr>
            <w:tcW w:w="3119" w:type="dxa"/>
          </w:tcPr>
          <w:p w14:paraId="728AF1F0" w14:textId="0D343C4D" w:rsidR="00755F3A" w:rsidRDefault="004E1C72" w:rsidP="00C16EB0">
            <w:pPr>
              <w:jc w:val="both"/>
              <w:rPr>
                <w:rFonts w:ascii="Times New Roman" w:hAnsi="Times New Roman" w:cs="Times New Roman"/>
                <w:bCs/>
                <w:sz w:val="24"/>
                <w:szCs w:val="24"/>
              </w:rPr>
            </w:pPr>
            <w:r>
              <w:rPr>
                <w:rFonts w:ascii="Times New Roman" w:hAnsi="Times New Roman" w:cs="Times New Roman"/>
                <w:bCs/>
                <w:sz w:val="24"/>
                <w:szCs w:val="24"/>
              </w:rPr>
              <w:t>7,00</w:t>
            </w:r>
          </w:p>
        </w:tc>
      </w:tr>
    </w:tbl>
    <w:p w14:paraId="1E27003A" w14:textId="77777777" w:rsidR="00CA2FD1" w:rsidRPr="007A4244" w:rsidRDefault="00CA2FD1" w:rsidP="00FC5137">
      <w:pPr>
        <w:spacing w:after="0"/>
        <w:jc w:val="both"/>
        <w:rPr>
          <w:rFonts w:ascii="Times New Roman" w:hAnsi="Times New Roman" w:cs="Times New Roman"/>
          <w:bCs/>
          <w:sz w:val="24"/>
          <w:szCs w:val="24"/>
        </w:rPr>
      </w:pPr>
    </w:p>
    <w:sectPr w:rsidR="00CA2FD1" w:rsidRPr="007A4244" w:rsidSect="00B647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853C" w14:textId="77777777" w:rsidR="00A9299A" w:rsidRDefault="00A9299A" w:rsidP="00323B85">
      <w:pPr>
        <w:spacing w:after="0" w:line="240" w:lineRule="auto"/>
      </w:pPr>
      <w:r>
        <w:separator/>
      </w:r>
    </w:p>
  </w:endnote>
  <w:endnote w:type="continuationSeparator" w:id="0">
    <w:p w14:paraId="39D36569" w14:textId="77777777" w:rsidR="00A9299A" w:rsidRDefault="00A9299A" w:rsidP="0032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979732"/>
      <w:docPartObj>
        <w:docPartGallery w:val="Page Numbers (Bottom of Page)"/>
        <w:docPartUnique/>
      </w:docPartObj>
    </w:sdtPr>
    <w:sdtEndPr>
      <w:rPr>
        <w:rFonts w:ascii="Times New Roman" w:hAnsi="Times New Roman" w:cs="Times New Roman"/>
        <w:noProof/>
      </w:rPr>
    </w:sdtEndPr>
    <w:sdtContent>
      <w:p w14:paraId="6DB97958" w14:textId="77777777" w:rsidR="00323B85" w:rsidRPr="00323B85" w:rsidRDefault="00323B85">
        <w:pPr>
          <w:pStyle w:val="Footer"/>
          <w:jc w:val="center"/>
          <w:rPr>
            <w:rFonts w:ascii="Times New Roman" w:hAnsi="Times New Roman" w:cs="Times New Roman"/>
          </w:rPr>
        </w:pPr>
        <w:r w:rsidRPr="00323B85">
          <w:rPr>
            <w:rFonts w:ascii="Times New Roman" w:hAnsi="Times New Roman" w:cs="Times New Roman"/>
          </w:rPr>
          <w:fldChar w:fldCharType="begin"/>
        </w:r>
        <w:r w:rsidRPr="00323B85">
          <w:rPr>
            <w:rFonts w:ascii="Times New Roman" w:hAnsi="Times New Roman" w:cs="Times New Roman"/>
          </w:rPr>
          <w:instrText xml:space="preserve"> PAGE   \* MERGEFORMAT </w:instrText>
        </w:r>
        <w:r w:rsidRPr="00323B85">
          <w:rPr>
            <w:rFonts w:ascii="Times New Roman" w:hAnsi="Times New Roman" w:cs="Times New Roman"/>
          </w:rPr>
          <w:fldChar w:fldCharType="separate"/>
        </w:r>
        <w:r w:rsidR="00873E1A">
          <w:rPr>
            <w:rFonts w:ascii="Times New Roman" w:hAnsi="Times New Roman" w:cs="Times New Roman"/>
            <w:noProof/>
          </w:rPr>
          <w:t>6</w:t>
        </w:r>
        <w:r w:rsidRPr="00323B85">
          <w:rPr>
            <w:rFonts w:ascii="Times New Roman" w:hAnsi="Times New Roman" w:cs="Times New Roman"/>
            <w:noProof/>
          </w:rPr>
          <w:fldChar w:fldCharType="end"/>
        </w:r>
      </w:p>
    </w:sdtContent>
  </w:sdt>
  <w:p w14:paraId="7F7123F8" w14:textId="77777777" w:rsidR="00323B85" w:rsidRDefault="0032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D665" w14:textId="77777777" w:rsidR="00A9299A" w:rsidRDefault="00A9299A" w:rsidP="00323B85">
      <w:pPr>
        <w:spacing w:after="0" w:line="240" w:lineRule="auto"/>
      </w:pPr>
      <w:r>
        <w:separator/>
      </w:r>
    </w:p>
  </w:footnote>
  <w:footnote w:type="continuationSeparator" w:id="0">
    <w:p w14:paraId="08105627" w14:textId="77777777" w:rsidR="00A9299A" w:rsidRDefault="00A9299A" w:rsidP="00323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3F94"/>
    <w:multiLevelType w:val="hybridMultilevel"/>
    <w:tmpl w:val="BAFE45EC"/>
    <w:lvl w:ilvl="0" w:tplc="041A0001">
      <w:start w:val="1"/>
      <w:numFmt w:val="bullet"/>
      <w:lvlText w:val=""/>
      <w:lvlJc w:val="left"/>
      <w:pPr>
        <w:ind w:left="1496" w:hanging="360"/>
      </w:pPr>
      <w:rPr>
        <w:rFonts w:ascii="Symbol" w:hAnsi="Symbol" w:hint="default"/>
      </w:rPr>
    </w:lvl>
    <w:lvl w:ilvl="1" w:tplc="041A0003" w:tentative="1">
      <w:start w:val="1"/>
      <w:numFmt w:val="bullet"/>
      <w:lvlText w:val="o"/>
      <w:lvlJc w:val="left"/>
      <w:pPr>
        <w:ind w:left="2216" w:hanging="360"/>
      </w:pPr>
      <w:rPr>
        <w:rFonts w:ascii="Courier New" w:hAnsi="Courier New" w:cs="Courier New" w:hint="default"/>
      </w:rPr>
    </w:lvl>
    <w:lvl w:ilvl="2" w:tplc="041A0005" w:tentative="1">
      <w:start w:val="1"/>
      <w:numFmt w:val="bullet"/>
      <w:lvlText w:val=""/>
      <w:lvlJc w:val="left"/>
      <w:pPr>
        <w:ind w:left="2936" w:hanging="360"/>
      </w:pPr>
      <w:rPr>
        <w:rFonts w:ascii="Wingdings" w:hAnsi="Wingdings" w:hint="default"/>
      </w:rPr>
    </w:lvl>
    <w:lvl w:ilvl="3" w:tplc="041A0001" w:tentative="1">
      <w:start w:val="1"/>
      <w:numFmt w:val="bullet"/>
      <w:lvlText w:val=""/>
      <w:lvlJc w:val="left"/>
      <w:pPr>
        <w:ind w:left="3656" w:hanging="360"/>
      </w:pPr>
      <w:rPr>
        <w:rFonts w:ascii="Symbol" w:hAnsi="Symbol" w:hint="default"/>
      </w:rPr>
    </w:lvl>
    <w:lvl w:ilvl="4" w:tplc="041A0003" w:tentative="1">
      <w:start w:val="1"/>
      <w:numFmt w:val="bullet"/>
      <w:lvlText w:val="o"/>
      <w:lvlJc w:val="left"/>
      <w:pPr>
        <w:ind w:left="4376" w:hanging="360"/>
      </w:pPr>
      <w:rPr>
        <w:rFonts w:ascii="Courier New" w:hAnsi="Courier New" w:cs="Courier New" w:hint="default"/>
      </w:rPr>
    </w:lvl>
    <w:lvl w:ilvl="5" w:tplc="041A0005" w:tentative="1">
      <w:start w:val="1"/>
      <w:numFmt w:val="bullet"/>
      <w:lvlText w:val=""/>
      <w:lvlJc w:val="left"/>
      <w:pPr>
        <w:ind w:left="5096" w:hanging="360"/>
      </w:pPr>
      <w:rPr>
        <w:rFonts w:ascii="Wingdings" w:hAnsi="Wingdings" w:hint="default"/>
      </w:rPr>
    </w:lvl>
    <w:lvl w:ilvl="6" w:tplc="041A0001" w:tentative="1">
      <w:start w:val="1"/>
      <w:numFmt w:val="bullet"/>
      <w:lvlText w:val=""/>
      <w:lvlJc w:val="left"/>
      <w:pPr>
        <w:ind w:left="5816" w:hanging="360"/>
      </w:pPr>
      <w:rPr>
        <w:rFonts w:ascii="Symbol" w:hAnsi="Symbol" w:hint="default"/>
      </w:rPr>
    </w:lvl>
    <w:lvl w:ilvl="7" w:tplc="041A0003" w:tentative="1">
      <w:start w:val="1"/>
      <w:numFmt w:val="bullet"/>
      <w:lvlText w:val="o"/>
      <w:lvlJc w:val="left"/>
      <w:pPr>
        <w:ind w:left="6536" w:hanging="360"/>
      </w:pPr>
      <w:rPr>
        <w:rFonts w:ascii="Courier New" w:hAnsi="Courier New" w:cs="Courier New" w:hint="default"/>
      </w:rPr>
    </w:lvl>
    <w:lvl w:ilvl="8" w:tplc="041A0005" w:tentative="1">
      <w:start w:val="1"/>
      <w:numFmt w:val="bullet"/>
      <w:lvlText w:val=""/>
      <w:lvlJc w:val="left"/>
      <w:pPr>
        <w:ind w:left="7256" w:hanging="360"/>
      </w:pPr>
      <w:rPr>
        <w:rFonts w:ascii="Wingdings" w:hAnsi="Wingdings" w:hint="default"/>
      </w:rPr>
    </w:lvl>
  </w:abstractNum>
  <w:abstractNum w:abstractNumId="1" w15:restartNumberingAfterBreak="0">
    <w:nsid w:val="235231B9"/>
    <w:multiLevelType w:val="hybridMultilevel"/>
    <w:tmpl w:val="FBA809FA"/>
    <w:lvl w:ilvl="0" w:tplc="0206DF4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E405840"/>
    <w:multiLevelType w:val="hybridMultilevel"/>
    <w:tmpl w:val="C16E1BB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F5A194B"/>
    <w:multiLevelType w:val="hybridMultilevel"/>
    <w:tmpl w:val="EF041ED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416F0C57"/>
    <w:multiLevelType w:val="hybridMultilevel"/>
    <w:tmpl w:val="5560C7E4"/>
    <w:lvl w:ilvl="0" w:tplc="041A0001">
      <w:start w:val="1"/>
      <w:numFmt w:val="bullet"/>
      <w:lvlText w:val=""/>
      <w:lvlJc w:val="left"/>
      <w:pPr>
        <w:ind w:left="1431" w:hanging="360"/>
      </w:pPr>
      <w:rPr>
        <w:rFonts w:ascii="Symbol" w:hAnsi="Symbol" w:hint="default"/>
      </w:rPr>
    </w:lvl>
    <w:lvl w:ilvl="1" w:tplc="041A0003" w:tentative="1">
      <w:start w:val="1"/>
      <w:numFmt w:val="bullet"/>
      <w:lvlText w:val="o"/>
      <w:lvlJc w:val="left"/>
      <w:pPr>
        <w:ind w:left="2151" w:hanging="360"/>
      </w:pPr>
      <w:rPr>
        <w:rFonts w:ascii="Courier New" w:hAnsi="Courier New" w:cs="Courier New" w:hint="default"/>
      </w:rPr>
    </w:lvl>
    <w:lvl w:ilvl="2" w:tplc="041A0005" w:tentative="1">
      <w:start w:val="1"/>
      <w:numFmt w:val="bullet"/>
      <w:lvlText w:val=""/>
      <w:lvlJc w:val="left"/>
      <w:pPr>
        <w:ind w:left="2871" w:hanging="360"/>
      </w:pPr>
      <w:rPr>
        <w:rFonts w:ascii="Wingdings" w:hAnsi="Wingdings" w:hint="default"/>
      </w:rPr>
    </w:lvl>
    <w:lvl w:ilvl="3" w:tplc="041A0001" w:tentative="1">
      <w:start w:val="1"/>
      <w:numFmt w:val="bullet"/>
      <w:lvlText w:val=""/>
      <w:lvlJc w:val="left"/>
      <w:pPr>
        <w:ind w:left="3591" w:hanging="360"/>
      </w:pPr>
      <w:rPr>
        <w:rFonts w:ascii="Symbol" w:hAnsi="Symbol" w:hint="default"/>
      </w:rPr>
    </w:lvl>
    <w:lvl w:ilvl="4" w:tplc="041A0003" w:tentative="1">
      <w:start w:val="1"/>
      <w:numFmt w:val="bullet"/>
      <w:lvlText w:val="o"/>
      <w:lvlJc w:val="left"/>
      <w:pPr>
        <w:ind w:left="4311" w:hanging="360"/>
      </w:pPr>
      <w:rPr>
        <w:rFonts w:ascii="Courier New" w:hAnsi="Courier New" w:cs="Courier New" w:hint="default"/>
      </w:rPr>
    </w:lvl>
    <w:lvl w:ilvl="5" w:tplc="041A0005" w:tentative="1">
      <w:start w:val="1"/>
      <w:numFmt w:val="bullet"/>
      <w:lvlText w:val=""/>
      <w:lvlJc w:val="left"/>
      <w:pPr>
        <w:ind w:left="5031" w:hanging="360"/>
      </w:pPr>
      <w:rPr>
        <w:rFonts w:ascii="Wingdings" w:hAnsi="Wingdings" w:hint="default"/>
      </w:rPr>
    </w:lvl>
    <w:lvl w:ilvl="6" w:tplc="041A0001" w:tentative="1">
      <w:start w:val="1"/>
      <w:numFmt w:val="bullet"/>
      <w:lvlText w:val=""/>
      <w:lvlJc w:val="left"/>
      <w:pPr>
        <w:ind w:left="5751" w:hanging="360"/>
      </w:pPr>
      <w:rPr>
        <w:rFonts w:ascii="Symbol" w:hAnsi="Symbol" w:hint="default"/>
      </w:rPr>
    </w:lvl>
    <w:lvl w:ilvl="7" w:tplc="041A0003" w:tentative="1">
      <w:start w:val="1"/>
      <w:numFmt w:val="bullet"/>
      <w:lvlText w:val="o"/>
      <w:lvlJc w:val="left"/>
      <w:pPr>
        <w:ind w:left="6471" w:hanging="360"/>
      </w:pPr>
      <w:rPr>
        <w:rFonts w:ascii="Courier New" w:hAnsi="Courier New" w:cs="Courier New" w:hint="default"/>
      </w:rPr>
    </w:lvl>
    <w:lvl w:ilvl="8" w:tplc="041A0005" w:tentative="1">
      <w:start w:val="1"/>
      <w:numFmt w:val="bullet"/>
      <w:lvlText w:val=""/>
      <w:lvlJc w:val="left"/>
      <w:pPr>
        <w:ind w:left="7191" w:hanging="360"/>
      </w:pPr>
      <w:rPr>
        <w:rFonts w:ascii="Wingdings" w:hAnsi="Wingdings" w:hint="default"/>
      </w:rPr>
    </w:lvl>
  </w:abstractNum>
  <w:abstractNum w:abstractNumId="5" w15:restartNumberingAfterBreak="0">
    <w:nsid w:val="4F5B2C3A"/>
    <w:multiLevelType w:val="hybridMultilevel"/>
    <w:tmpl w:val="4104C7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407AD1"/>
    <w:multiLevelType w:val="hybridMultilevel"/>
    <w:tmpl w:val="4104C7E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A2A24DA"/>
    <w:multiLevelType w:val="hybridMultilevel"/>
    <w:tmpl w:val="DB70F142"/>
    <w:lvl w:ilvl="0" w:tplc="041A0001">
      <w:start w:val="1"/>
      <w:numFmt w:val="bullet"/>
      <w:lvlText w:val=""/>
      <w:lvlJc w:val="left"/>
      <w:pPr>
        <w:ind w:left="1431" w:hanging="360"/>
      </w:pPr>
      <w:rPr>
        <w:rFonts w:ascii="Symbol" w:hAnsi="Symbol" w:hint="default"/>
      </w:rPr>
    </w:lvl>
    <w:lvl w:ilvl="1" w:tplc="041A0003" w:tentative="1">
      <w:start w:val="1"/>
      <w:numFmt w:val="bullet"/>
      <w:lvlText w:val="o"/>
      <w:lvlJc w:val="left"/>
      <w:pPr>
        <w:ind w:left="2151" w:hanging="360"/>
      </w:pPr>
      <w:rPr>
        <w:rFonts w:ascii="Courier New" w:hAnsi="Courier New" w:cs="Courier New" w:hint="default"/>
      </w:rPr>
    </w:lvl>
    <w:lvl w:ilvl="2" w:tplc="041A0005" w:tentative="1">
      <w:start w:val="1"/>
      <w:numFmt w:val="bullet"/>
      <w:lvlText w:val=""/>
      <w:lvlJc w:val="left"/>
      <w:pPr>
        <w:ind w:left="2871" w:hanging="360"/>
      </w:pPr>
      <w:rPr>
        <w:rFonts w:ascii="Wingdings" w:hAnsi="Wingdings" w:hint="default"/>
      </w:rPr>
    </w:lvl>
    <w:lvl w:ilvl="3" w:tplc="041A0001" w:tentative="1">
      <w:start w:val="1"/>
      <w:numFmt w:val="bullet"/>
      <w:lvlText w:val=""/>
      <w:lvlJc w:val="left"/>
      <w:pPr>
        <w:ind w:left="3591" w:hanging="360"/>
      </w:pPr>
      <w:rPr>
        <w:rFonts w:ascii="Symbol" w:hAnsi="Symbol" w:hint="default"/>
      </w:rPr>
    </w:lvl>
    <w:lvl w:ilvl="4" w:tplc="041A0003" w:tentative="1">
      <w:start w:val="1"/>
      <w:numFmt w:val="bullet"/>
      <w:lvlText w:val="o"/>
      <w:lvlJc w:val="left"/>
      <w:pPr>
        <w:ind w:left="4311" w:hanging="360"/>
      </w:pPr>
      <w:rPr>
        <w:rFonts w:ascii="Courier New" w:hAnsi="Courier New" w:cs="Courier New" w:hint="default"/>
      </w:rPr>
    </w:lvl>
    <w:lvl w:ilvl="5" w:tplc="041A0005" w:tentative="1">
      <w:start w:val="1"/>
      <w:numFmt w:val="bullet"/>
      <w:lvlText w:val=""/>
      <w:lvlJc w:val="left"/>
      <w:pPr>
        <w:ind w:left="5031" w:hanging="360"/>
      </w:pPr>
      <w:rPr>
        <w:rFonts w:ascii="Wingdings" w:hAnsi="Wingdings" w:hint="default"/>
      </w:rPr>
    </w:lvl>
    <w:lvl w:ilvl="6" w:tplc="041A0001" w:tentative="1">
      <w:start w:val="1"/>
      <w:numFmt w:val="bullet"/>
      <w:lvlText w:val=""/>
      <w:lvlJc w:val="left"/>
      <w:pPr>
        <w:ind w:left="5751" w:hanging="360"/>
      </w:pPr>
      <w:rPr>
        <w:rFonts w:ascii="Symbol" w:hAnsi="Symbol" w:hint="default"/>
      </w:rPr>
    </w:lvl>
    <w:lvl w:ilvl="7" w:tplc="041A0003" w:tentative="1">
      <w:start w:val="1"/>
      <w:numFmt w:val="bullet"/>
      <w:lvlText w:val="o"/>
      <w:lvlJc w:val="left"/>
      <w:pPr>
        <w:ind w:left="6471" w:hanging="360"/>
      </w:pPr>
      <w:rPr>
        <w:rFonts w:ascii="Courier New" w:hAnsi="Courier New" w:cs="Courier New" w:hint="default"/>
      </w:rPr>
    </w:lvl>
    <w:lvl w:ilvl="8" w:tplc="041A0005" w:tentative="1">
      <w:start w:val="1"/>
      <w:numFmt w:val="bullet"/>
      <w:lvlText w:val=""/>
      <w:lvlJc w:val="left"/>
      <w:pPr>
        <w:ind w:left="7191" w:hanging="360"/>
      </w:pPr>
      <w:rPr>
        <w:rFonts w:ascii="Wingdings" w:hAnsi="Wingdings" w:hint="default"/>
      </w:rPr>
    </w:lvl>
  </w:abstractNum>
  <w:abstractNum w:abstractNumId="8" w15:restartNumberingAfterBreak="0">
    <w:nsid w:val="7A073C46"/>
    <w:multiLevelType w:val="hybridMultilevel"/>
    <w:tmpl w:val="347E583E"/>
    <w:lvl w:ilvl="0" w:tplc="041A0001">
      <w:start w:val="1"/>
      <w:numFmt w:val="bullet"/>
      <w:lvlText w:val=""/>
      <w:lvlJc w:val="left"/>
      <w:pPr>
        <w:ind w:left="1431" w:hanging="360"/>
      </w:pPr>
      <w:rPr>
        <w:rFonts w:ascii="Symbol" w:hAnsi="Symbol" w:hint="default"/>
      </w:rPr>
    </w:lvl>
    <w:lvl w:ilvl="1" w:tplc="041A0003" w:tentative="1">
      <w:start w:val="1"/>
      <w:numFmt w:val="bullet"/>
      <w:lvlText w:val="o"/>
      <w:lvlJc w:val="left"/>
      <w:pPr>
        <w:ind w:left="2151" w:hanging="360"/>
      </w:pPr>
      <w:rPr>
        <w:rFonts w:ascii="Courier New" w:hAnsi="Courier New" w:cs="Courier New" w:hint="default"/>
      </w:rPr>
    </w:lvl>
    <w:lvl w:ilvl="2" w:tplc="041A0005" w:tentative="1">
      <w:start w:val="1"/>
      <w:numFmt w:val="bullet"/>
      <w:lvlText w:val=""/>
      <w:lvlJc w:val="left"/>
      <w:pPr>
        <w:ind w:left="2871" w:hanging="360"/>
      </w:pPr>
      <w:rPr>
        <w:rFonts w:ascii="Wingdings" w:hAnsi="Wingdings" w:hint="default"/>
      </w:rPr>
    </w:lvl>
    <w:lvl w:ilvl="3" w:tplc="041A0001" w:tentative="1">
      <w:start w:val="1"/>
      <w:numFmt w:val="bullet"/>
      <w:lvlText w:val=""/>
      <w:lvlJc w:val="left"/>
      <w:pPr>
        <w:ind w:left="3591" w:hanging="360"/>
      </w:pPr>
      <w:rPr>
        <w:rFonts w:ascii="Symbol" w:hAnsi="Symbol" w:hint="default"/>
      </w:rPr>
    </w:lvl>
    <w:lvl w:ilvl="4" w:tplc="041A0003" w:tentative="1">
      <w:start w:val="1"/>
      <w:numFmt w:val="bullet"/>
      <w:lvlText w:val="o"/>
      <w:lvlJc w:val="left"/>
      <w:pPr>
        <w:ind w:left="4311" w:hanging="360"/>
      </w:pPr>
      <w:rPr>
        <w:rFonts w:ascii="Courier New" w:hAnsi="Courier New" w:cs="Courier New" w:hint="default"/>
      </w:rPr>
    </w:lvl>
    <w:lvl w:ilvl="5" w:tplc="041A0005" w:tentative="1">
      <w:start w:val="1"/>
      <w:numFmt w:val="bullet"/>
      <w:lvlText w:val=""/>
      <w:lvlJc w:val="left"/>
      <w:pPr>
        <w:ind w:left="5031" w:hanging="360"/>
      </w:pPr>
      <w:rPr>
        <w:rFonts w:ascii="Wingdings" w:hAnsi="Wingdings" w:hint="default"/>
      </w:rPr>
    </w:lvl>
    <w:lvl w:ilvl="6" w:tplc="041A0001" w:tentative="1">
      <w:start w:val="1"/>
      <w:numFmt w:val="bullet"/>
      <w:lvlText w:val=""/>
      <w:lvlJc w:val="left"/>
      <w:pPr>
        <w:ind w:left="5751" w:hanging="360"/>
      </w:pPr>
      <w:rPr>
        <w:rFonts w:ascii="Symbol" w:hAnsi="Symbol" w:hint="default"/>
      </w:rPr>
    </w:lvl>
    <w:lvl w:ilvl="7" w:tplc="041A0003" w:tentative="1">
      <w:start w:val="1"/>
      <w:numFmt w:val="bullet"/>
      <w:lvlText w:val="o"/>
      <w:lvlJc w:val="left"/>
      <w:pPr>
        <w:ind w:left="6471" w:hanging="360"/>
      </w:pPr>
      <w:rPr>
        <w:rFonts w:ascii="Courier New" w:hAnsi="Courier New" w:cs="Courier New" w:hint="default"/>
      </w:rPr>
    </w:lvl>
    <w:lvl w:ilvl="8" w:tplc="041A0005" w:tentative="1">
      <w:start w:val="1"/>
      <w:numFmt w:val="bullet"/>
      <w:lvlText w:val=""/>
      <w:lvlJc w:val="left"/>
      <w:pPr>
        <w:ind w:left="7191" w:hanging="360"/>
      </w:pPr>
      <w:rPr>
        <w:rFonts w:ascii="Wingdings" w:hAnsi="Wingdings" w:hint="default"/>
      </w:rPr>
    </w:lvl>
  </w:abstractNum>
  <w:num w:numId="1" w16cid:durableId="68239740">
    <w:abstractNumId w:val="2"/>
  </w:num>
  <w:num w:numId="2" w16cid:durableId="708142770">
    <w:abstractNumId w:val="7"/>
  </w:num>
  <w:num w:numId="3" w16cid:durableId="59062775">
    <w:abstractNumId w:val="4"/>
  </w:num>
  <w:num w:numId="4" w16cid:durableId="1966767268">
    <w:abstractNumId w:val="8"/>
  </w:num>
  <w:num w:numId="5" w16cid:durableId="1348020089">
    <w:abstractNumId w:val="0"/>
  </w:num>
  <w:num w:numId="6" w16cid:durableId="932667153">
    <w:abstractNumId w:val="3"/>
  </w:num>
  <w:num w:numId="7" w16cid:durableId="1213494831">
    <w:abstractNumId w:val="6"/>
  </w:num>
  <w:num w:numId="8" w16cid:durableId="574973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0673684">
    <w:abstractNumId w:val="2"/>
  </w:num>
  <w:num w:numId="10" w16cid:durableId="884677290">
    <w:abstractNumId w:val="4"/>
  </w:num>
  <w:num w:numId="11" w16cid:durableId="2074110950">
    <w:abstractNumId w:val="3"/>
  </w:num>
  <w:num w:numId="12" w16cid:durableId="352849934">
    <w:abstractNumId w:val="7"/>
  </w:num>
  <w:num w:numId="13" w16cid:durableId="1737507923">
    <w:abstractNumId w:val="8"/>
  </w:num>
  <w:num w:numId="14" w16cid:durableId="2024429821">
    <w:abstractNumId w:val="0"/>
  </w:num>
  <w:num w:numId="15" w16cid:durableId="1763985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15"/>
    <w:rsid w:val="0000015F"/>
    <w:rsid w:val="00013869"/>
    <w:rsid w:val="00050F72"/>
    <w:rsid w:val="00065529"/>
    <w:rsid w:val="00071784"/>
    <w:rsid w:val="000F37E0"/>
    <w:rsid w:val="00145ADB"/>
    <w:rsid w:val="00160326"/>
    <w:rsid w:val="00187C77"/>
    <w:rsid w:val="001B0478"/>
    <w:rsid w:val="001C4408"/>
    <w:rsid w:val="00225E29"/>
    <w:rsid w:val="00226BE4"/>
    <w:rsid w:val="00237E3A"/>
    <w:rsid w:val="002556DD"/>
    <w:rsid w:val="002A332E"/>
    <w:rsid w:val="002B0C68"/>
    <w:rsid w:val="002B6342"/>
    <w:rsid w:val="002C0C08"/>
    <w:rsid w:val="002F62B5"/>
    <w:rsid w:val="00314ED8"/>
    <w:rsid w:val="00323B85"/>
    <w:rsid w:val="003244F7"/>
    <w:rsid w:val="0033537E"/>
    <w:rsid w:val="003555EB"/>
    <w:rsid w:val="00366DF4"/>
    <w:rsid w:val="00377524"/>
    <w:rsid w:val="0039341F"/>
    <w:rsid w:val="003A3E12"/>
    <w:rsid w:val="003C49BA"/>
    <w:rsid w:val="00412629"/>
    <w:rsid w:val="00427274"/>
    <w:rsid w:val="00446CC2"/>
    <w:rsid w:val="004D4751"/>
    <w:rsid w:val="004D681A"/>
    <w:rsid w:val="004E02E5"/>
    <w:rsid w:val="004E1C72"/>
    <w:rsid w:val="004F7588"/>
    <w:rsid w:val="00507C7D"/>
    <w:rsid w:val="005332F1"/>
    <w:rsid w:val="0054481D"/>
    <w:rsid w:val="00544CE5"/>
    <w:rsid w:val="00551F12"/>
    <w:rsid w:val="0057142B"/>
    <w:rsid w:val="00573225"/>
    <w:rsid w:val="005F0E36"/>
    <w:rsid w:val="00600BCA"/>
    <w:rsid w:val="00625DC1"/>
    <w:rsid w:val="00647341"/>
    <w:rsid w:val="00651CDD"/>
    <w:rsid w:val="00661E05"/>
    <w:rsid w:val="006778F3"/>
    <w:rsid w:val="00696171"/>
    <w:rsid w:val="006A4CBA"/>
    <w:rsid w:val="006A5DE0"/>
    <w:rsid w:val="006D418B"/>
    <w:rsid w:val="006D5861"/>
    <w:rsid w:val="007077CF"/>
    <w:rsid w:val="00713E31"/>
    <w:rsid w:val="00715490"/>
    <w:rsid w:val="00751993"/>
    <w:rsid w:val="00755F3A"/>
    <w:rsid w:val="007607B4"/>
    <w:rsid w:val="007A36DD"/>
    <w:rsid w:val="007A4244"/>
    <w:rsid w:val="007A4CFE"/>
    <w:rsid w:val="007F070B"/>
    <w:rsid w:val="007F67C9"/>
    <w:rsid w:val="00802306"/>
    <w:rsid w:val="00811128"/>
    <w:rsid w:val="00817E37"/>
    <w:rsid w:val="00871D6A"/>
    <w:rsid w:val="00873E1A"/>
    <w:rsid w:val="0087654A"/>
    <w:rsid w:val="008948B3"/>
    <w:rsid w:val="008C268A"/>
    <w:rsid w:val="008D6EF4"/>
    <w:rsid w:val="008E419C"/>
    <w:rsid w:val="008E572D"/>
    <w:rsid w:val="009444C8"/>
    <w:rsid w:val="00966652"/>
    <w:rsid w:val="00967DE3"/>
    <w:rsid w:val="00986417"/>
    <w:rsid w:val="00994CA4"/>
    <w:rsid w:val="009C3D59"/>
    <w:rsid w:val="009E6703"/>
    <w:rsid w:val="00A000CA"/>
    <w:rsid w:val="00A05092"/>
    <w:rsid w:val="00A16C9F"/>
    <w:rsid w:val="00A31F5E"/>
    <w:rsid w:val="00A61278"/>
    <w:rsid w:val="00A80313"/>
    <w:rsid w:val="00A92739"/>
    <w:rsid w:val="00A9299A"/>
    <w:rsid w:val="00A966E8"/>
    <w:rsid w:val="00AB39B7"/>
    <w:rsid w:val="00AC07C4"/>
    <w:rsid w:val="00AE4F17"/>
    <w:rsid w:val="00B05E01"/>
    <w:rsid w:val="00B179A7"/>
    <w:rsid w:val="00B45D98"/>
    <w:rsid w:val="00B64712"/>
    <w:rsid w:val="00B7410B"/>
    <w:rsid w:val="00B76768"/>
    <w:rsid w:val="00B94B52"/>
    <w:rsid w:val="00BA1F1D"/>
    <w:rsid w:val="00BA4389"/>
    <w:rsid w:val="00BA6138"/>
    <w:rsid w:val="00BB5D15"/>
    <w:rsid w:val="00BD2287"/>
    <w:rsid w:val="00C01B4A"/>
    <w:rsid w:val="00C054CE"/>
    <w:rsid w:val="00C16EB0"/>
    <w:rsid w:val="00C541F6"/>
    <w:rsid w:val="00C71FF3"/>
    <w:rsid w:val="00CA2FD1"/>
    <w:rsid w:val="00CC2993"/>
    <w:rsid w:val="00D06DAF"/>
    <w:rsid w:val="00D175DB"/>
    <w:rsid w:val="00D17BD3"/>
    <w:rsid w:val="00D767EA"/>
    <w:rsid w:val="00D826C7"/>
    <w:rsid w:val="00D9208C"/>
    <w:rsid w:val="00D96F72"/>
    <w:rsid w:val="00DA46F3"/>
    <w:rsid w:val="00E77B40"/>
    <w:rsid w:val="00E87A5D"/>
    <w:rsid w:val="00E90AB9"/>
    <w:rsid w:val="00ED0929"/>
    <w:rsid w:val="00ED3FC3"/>
    <w:rsid w:val="00EE3AFE"/>
    <w:rsid w:val="00EF2EA4"/>
    <w:rsid w:val="00EF55E1"/>
    <w:rsid w:val="00F7475F"/>
    <w:rsid w:val="00FC5137"/>
    <w:rsid w:val="00FE58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9FD0"/>
  <w15:docId w15:val="{280675F6-20C9-4965-A475-2A84593B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A332E"/>
    <w:pPr>
      <w:keepNext/>
      <w:spacing w:after="0" w:line="240" w:lineRule="auto"/>
      <w:jc w:val="both"/>
      <w:outlineLvl w:val="0"/>
    </w:pPr>
    <w:rPr>
      <w:rFonts w:ascii="Times New Roman" w:eastAsia="Times New Roman" w:hAnsi="Times New Roman" w:cs="Times New Roman"/>
      <w:b/>
      <w:bCs/>
      <w:sz w:val="24"/>
      <w:szCs w:val="24"/>
      <w:lang w:eastAsia="hr-HR"/>
    </w:rPr>
  </w:style>
  <w:style w:type="paragraph" w:styleId="Heading3">
    <w:name w:val="heading 3"/>
    <w:basedOn w:val="Normal"/>
    <w:next w:val="Normal"/>
    <w:link w:val="Heading3Char"/>
    <w:uiPriority w:val="9"/>
    <w:semiHidden/>
    <w:unhideWhenUsed/>
    <w:qFormat/>
    <w:rsid w:val="003244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3244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9B7"/>
    <w:pPr>
      <w:ind w:left="720"/>
      <w:contextualSpacing/>
    </w:pPr>
  </w:style>
  <w:style w:type="character" w:customStyle="1" w:styleId="Heading1Char">
    <w:name w:val="Heading 1 Char"/>
    <w:basedOn w:val="DefaultParagraphFont"/>
    <w:link w:val="Heading1"/>
    <w:rsid w:val="002A332E"/>
    <w:rPr>
      <w:rFonts w:ascii="Times New Roman" w:eastAsia="Times New Roman" w:hAnsi="Times New Roman" w:cs="Times New Roman"/>
      <w:b/>
      <w:bCs/>
      <w:sz w:val="24"/>
      <w:szCs w:val="24"/>
      <w:lang w:eastAsia="hr-HR"/>
    </w:rPr>
  </w:style>
  <w:style w:type="paragraph" w:styleId="BalloonText">
    <w:name w:val="Balloon Text"/>
    <w:basedOn w:val="Normal"/>
    <w:link w:val="BalloonTextChar"/>
    <w:uiPriority w:val="99"/>
    <w:semiHidden/>
    <w:unhideWhenUsed/>
    <w:rsid w:val="00625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C1"/>
    <w:rPr>
      <w:rFonts w:ascii="Tahoma" w:hAnsi="Tahoma" w:cs="Tahoma"/>
      <w:sz w:val="16"/>
      <w:szCs w:val="16"/>
    </w:rPr>
  </w:style>
  <w:style w:type="paragraph" w:styleId="Header">
    <w:name w:val="header"/>
    <w:basedOn w:val="Normal"/>
    <w:link w:val="HeaderChar"/>
    <w:uiPriority w:val="99"/>
    <w:unhideWhenUsed/>
    <w:rsid w:val="00323B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3B85"/>
  </w:style>
  <w:style w:type="paragraph" w:styleId="Footer">
    <w:name w:val="footer"/>
    <w:basedOn w:val="Normal"/>
    <w:link w:val="FooterChar"/>
    <w:uiPriority w:val="99"/>
    <w:unhideWhenUsed/>
    <w:rsid w:val="00323B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3B85"/>
  </w:style>
  <w:style w:type="character" w:customStyle="1" w:styleId="Heading3Char">
    <w:name w:val="Heading 3 Char"/>
    <w:basedOn w:val="DefaultParagraphFont"/>
    <w:link w:val="Heading3"/>
    <w:uiPriority w:val="9"/>
    <w:semiHidden/>
    <w:rsid w:val="003244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3244F7"/>
    <w:rPr>
      <w:rFonts w:asciiTheme="majorHAnsi" w:eastAsiaTheme="majorEastAsia" w:hAnsiTheme="majorHAnsi" w:cstheme="majorBidi"/>
      <w:color w:val="365F91" w:themeColor="accent1" w:themeShade="BF"/>
    </w:rPr>
  </w:style>
  <w:style w:type="paragraph" w:styleId="Title">
    <w:name w:val="Title"/>
    <w:basedOn w:val="Normal"/>
    <w:link w:val="TitleChar"/>
    <w:uiPriority w:val="10"/>
    <w:qFormat/>
    <w:rsid w:val="00CA2FD1"/>
    <w:pPr>
      <w:widowControl w:val="0"/>
      <w:autoSpaceDE w:val="0"/>
      <w:autoSpaceDN w:val="0"/>
      <w:spacing w:after="0" w:line="240" w:lineRule="auto"/>
      <w:ind w:left="102" w:right="100"/>
      <w:jc w:val="center"/>
    </w:pPr>
    <w:rPr>
      <w:rFonts w:ascii="Carlito" w:eastAsia="Carlito" w:hAnsi="Carlito" w:cs="Carlito"/>
      <w:b/>
      <w:bCs/>
      <w:sz w:val="36"/>
      <w:szCs w:val="36"/>
    </w:rPr>
  </w:style>
  <w:style w:type="character" w:customStyle="1" w:styleId="TitleChar">
    <w:name w:val="Title Char"/>
    <w:basedOn w:val="DefaultParagraphFont"/>
    <w:link w:val="Title"/>
    <w:uiPriority w:val="10"/>
    <w:rsid w:val="00CA2FD1"/>
    <w:rPr>
      <w:rFonts w:ascii="Carlito" w:eastAsia="Carlito" w:hAnsi="Carlito" w:cs="Carlito"/>
      <w:b/>
      <w:bCs/>
      <w:sz w:val="36"/>
      <w:szCs w:val="36"/>
    </w:rPr>
  </w:style>
  <w:style w:type="table" w:styleId="TableGrid">
    <w:name w:val="Table Grid"/>
    <w:basedOn w:val="TableNormal"/>
    <w:uiPriority w:val="59"/>
    <w:rsid w:val="00D9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8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2375</Words>
  <Characters>13539</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KORP</dc:creator>
  <cp:lastModifiedBy>KORP</cp:lastModifiedBy>
  <cp:revision>22</cp:revision>
  <cp:lastPrinted>2026-03-06T12:06:00Z</cp:lastPrinted>
  <dcterms:created xsi:type="dcterms:W3CDTF">2026-02-19T09:31:00Z</dcterms:created>
  <dcterms:modified xsi:type="dcterms:W3CDTF">2026-03-06T12:45:00Z</dcterms:modified>
</cp:coreProperties>
</file>